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875CD9" w:rsidRPr="005C522F" w:rsidRDefault="009D7851" w:rsidP="005C5369">
      <w:pPr>
        <w:jc w:val="center"/>
        <w:rPr>
          <w:rFonts w:ascii="TH SarabunPSK" w:hAnsi="TH SarabunPSK" w:cs="TH SarabunPSK"/>
          <w:b/>
          <w:bCs/>
          <w:sz w:val="72"/>
          <w:szCs w:val="72"/>
        </w:rPr>
      </w:pPr>
      <w:r w:rsidRPr="005C522F">
        <w:rPr>
          <w:rFonts w:ascii="TH SarabunPSK" w:hAnsi="TH SarabunPSK" w:cs="TH SarabunPSK"/>
          <w:b/>
          <w:bCs/>
          <w:sz w:val="72"/>
          <w:szCs w:val="72"/>
          <w:cs/>
        </w:rPr>
        <w:t>รายการแก้ไขตัวชี้วัด</w:t>
      </w: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p w:rsidR="00227B36" w:rsidRDefault="00227B36" w:rsidP="005C5369">
      <w:pPr>
        <w:jc w:val="center"/>
        <w:rPr>
          <w:rFonts w:ascii="TH SarabunPSK" w:hAnsi="TH SarabunPSK" w:cs="TH SarabunPSK"/>
          <w:b/>
          <w:bCs/>
          <w:sz w:val="32"/>
          <w:szCs w:val="3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7796"/>
      </w:tblGrid>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lastRenderedPageBreak/>
              <w:t>หมวด</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jc w:val="thaiDistribute"/>
              <w:rPr>
                <w:rFonts w:ascii="TH SarabunPSK" w:eastAsia="Calibri" w:hAnsi="TH SarabunPSK" w:cs="TH SarabunPSK"/>
                <w:b/>
                <w:bCs/>
                <w:sz w:val="32"/>
                <w:szCs w:val="32"/>
              </w:rPr>
            </w:pPr>
            <w:r w:rsidRPr="00ED2AFB">
              <w:rPr>
                <w:rFonts w:ascii="TH SarabunPSK" w:eastAsia="Calibri" w:hAnsi="TH SarabunPSK" w:cs="TH SarabunPSK"/>
                <w:b/>
                <w:bCs/>
                <w:sz w:val="32"/>
                <w:szCs w:val="32"/>
              </w:rPr>
              <w:t>Governance Excellence</w:t>
            </w:r>
            <w:r w:rsidRPr="00ED2AFB">
              <w:rPr>
                <w:rFonts w:ascii="TH SarabunPSK" w:eastAsia="Calibri" w:hAnsi="TH SarabunPSK" w:cs="TH SarabunPSK"/>
                <w:b/>
                <w:bCs/>
                <w:sz w:val="32"/>
                <w:szCs w:val="32"/>
                <w:cs/>
              </w:rPr>
              <w:t xml:space="preserve"> (ยุทธศาสตร์บริหารเป็นเลิศด้วยธรรมา</w:t>
            </w:r>
            <w:proofErr w:type="spellStart"/>
            <w:r w:rsidRPr="00ED2AFB">
              <w:rPr>
                <w:rFonts w:ascii="TH SarabunPSK" w:eastAsia="Calibri" w:hAnsi="TH SarabunPSK" w:cs="TH SarabunPSK"/>
                <w:b/>
                <w:bCs/>
                <w:sz w:val="32"/>
                <w:szCs w:val="32"/>
                <w:cs/>
              </w:rPr>
              <w:t>ภิ</w:t>
            </w:r>
            <w:proofErr w:type="spellEnd"/>
            <w:r w:rsidRPr="00ED2AFB">
              <w:rPr>
                <w:rFonts w:ascii="TH SarabunPSK" w:eastAsia="Calibri" w:hAnsi="TH SarabunPSK" w:cs="TH SarabunPSK"/>
                <w:b/>
                <w:bCs/>
                <w:sz w:val="32"/>
                <w:szCs w:val="32"/>
                <w:cs/>
              </w:rPr>
              <w:t>บาล)</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แผนที่</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jc w:val="thaiDistribute"/>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12</w:t>
            </w:r>
            <w:r w:rsidRPr="00ED2AFB">
              <w:rPr>
                <w:rFonts w:ascii="TH SarabunPSK" w:eastAsia="Calibri" w:hAnsi="TH SarabunPSK" w:cs="TH SarabunPSK"/>
                <w:b/>
                <w:bCs/>
                <w:sz w:val="32"/>
                <w:szCs w:val="32"/>
              </w:rPr>
              <w:t>.</w:t>
            </w:r>
            <w:r w:rsidRPr="00ED2AFB">
              <w:rPr>
                <w:rFonts w:ascii="TH SarabunPSK" w:eastAsia="Calibri" w:hAnsi="TH SarabunPSK" w:cs="TH SarabunPSK"/>
                <w:b/>
                <w:bCs/>
                <w:sz w:val="32"/>
                <w:szCs w:val="32"/>
                <w:cs/>
              </w:rPr>
              <w:t xml:space="preserve"> การพัฒนาระบบข้อมูลสารสนเทศด้านสุขภาพ</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โครงการที่</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jc w:val="thaiDistribute"/>
              <w:rPr>
                <w:rFonts w:ascii="TH SarabunPSK" w:eastAsia="Calibri" w:hAnsi="TH SarabunPSK" w:cs="TH SarabunPSK"/>
                <w:b/>
                <w:bCs/>
                <w:sz w:val="32"/>
                <w:szCs w:val="32"/>
              </w:rPr>
            </w:pPr>
            <w:r w:rsidRPr="00ED2AFB">
              <w:rPr>
                <w:rFonts w:ascii="TH SarabunPSK" w:eastAsia="Calibri" w:hAnsi="TH SarabunPSK" w:cs="TH SarabunPSK"/>
                <w:b/>
                <w:bCs/>
                <w:sz w:val="32"/>
                <w:szCs w:val="32"/>
              </w:rPr>
              <w:t xml:space="preserve">2. </w:t>
            </w:r>
            <w:r w:rsidRPr="00ED2AFB">
              <w:rPr>
                <w:rFonts w:ascii="TH SarabunPSK" w:eastAsia="Calibri" w:hAnsi="TH SarabunPSK" w:cs="TH SarabunPSK"/>
                <w:b/>
                <w:bCs/>
                <w:sz w:val="32"/>
                <w:szCs w:val="32"/>
                <w:cs/>
              </w:rPr>
              <w:t xml:space="preserve">โครงการ </w:t>
            </w:r>
            <w:r w:rsidRPr="00ED2AFB">
              <w:rPr>
                <w:rFonts w:ascii="TH SarabunPSK" w:eastAsia="Calibri" w:hAnsi="TH SarabunPSK" w:cs="TH SarabunPSK"/>
                <w:b/>
                <w:bCs/>
                <w:sz w:val="32"/>
                <w:szCs w:val="32"/>
              </w:rPr>
              <w:t>Smart Hospital</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ระดับการแสดงผล</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jc w:val="thaiDistribute"/>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ประเทศ /เขต/จังหวัด</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ชื่อตัวชี้วัด</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rPr>
              <w:t xml:space="preserve">49. </w:t>
            </w:r>
            <w:r w:rsidRPr="00ED2AFB">
              <w:rPr>
                <w:rFonts w:ascii="TH SarabunPSK" w:eastAsia="Calibri" w:hAnsi="TH SarabunPSK" w:cs="TH SarabunPSK"/>
                <w:b/>
                <w:bCs/>
                <w:sz w:val="32"/>
                <w:szCs w:val="32"/>
                <w:cs/>
              </w:rPr>
              <w:t xml:space="preserve">เขตสุขภาพมีการดำเนินงาน </w:t>
            </w:r>
            <w:r w:rsidRPr="00ED2AFB">
              <w:rPr>
                <w:rFonts w:ascii="TH SarabunPSK" w:eastAsia="Calibri" w:hAnsi="TH SarabunPSK" w:cs="TH SarabunPSK"/>
                <w:b/>
                <w:bCs/>
                <w:sz w:val="32"/>
                <w:szCs w:val="32"/>
              </w:rPr>
              <w:t xml:space="preserve">Digital Transformation </w:t>
            </w:r>
            <w:r w:rsidRPr="00ED2AFB">
              <w:rPr>
                <w:rFonts w:ascii="TH SarabunPSK" w:eastAsia="Calibri" w:hAnsi="TH SarabunPSK" w:cs="TH SarabunPSK"/>
                <w:b/>
                <w:bCs/>
                <w:sz w:val="32"/>
                <w:szCs w:val="32"/>
                <w:cs/>
              </w:rPr>
              <w:t xml:space="preserve">เพื่อก้าวสู่การเป็น </w:t>
            </w:r>
            <w:r w:rsidRPr="00ED2AFB">
              <w:rPr>
                <w:rFonts w:ascii="TH SarabunPSK" w:eastAsia="Calibri" w:hAnsi="TH SarabunPSK" w:cs="TH SarabunPSK"/>
                <w:b/>
                <w:bCs/>
                <w:sz w:val="32"/>
                <w:szCs w:val="32"/>
              </w:rPr>
              <w:t xml:space="preserve">Smart Hospital </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คำนิยาม</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b/>
                <w:bCs/>
                <w:sz w:val="32"/>
                <w:szCs w:val="32"/>
              </w:rPr>
              <w:t>Digital Transformation</w:t>
            </w:r>
            <w:r w:rsidRPr="00ED2AFB">
              <w:rPr>
                <w:rFonts w:ascii="TH SarabunPSK" w:eastAsia="Calibri" w:hAnsi="TH SarabunPSK" w:cs="TH SarabunPSK"/>
                <w:b/>
                <w:bCs/>
                <w:sz w:val="32"/>
                <w:szCs w:val="32"/>
                <w:cs/>
              </w:rPr>
              <w:t xml:space="preserve"> </w:t>
            </w:r>
            <w:r w:rsidRPr="00ED2AFB">
              <w:rPr>
                <w:rFonts w:ascii="TH SarabunPSK" w:eastAsia="Calibri" w:hAnsi="TH SarabunPSK" w:cs="TH SarabunPSK"/>
                <w:sz w:val="32"/>
                <w:szCs w:val="32"/>
                <w:cs/>
              </w:rPr>
              <w:t>หมายถึง การ</w:t>
            </w:r>
            <w:r w:rsidRPr="00ED2AFB">
              <w:rPr>
                <w:rFonts w:ascii="TH SarabunPSK" w:eastAsia="Times New Roman" w:hAnsi="TH SarabunPSK" w:cs="TH SarabunPSK"/>
                <w:sz w:val="32"/>
                <w:szCs w:val="32"/>
                <w:cs/>
              </w:rPr>
              <w:t xml:space="preserve">ปรับเปลี่ยนกระบวนการปฏิบัติงาน </w:t>
            </w:r>
            <w:r w:rsidRPr="00ED2AFB">
              <w:rPr>
                <w:rFonts w:ascii="TH SarabunPSK" w:eastAsia="Calibri" w:hAnsi="TH SarabunPSK" w:cs="TH SarabunPSK"/>
                <w:sz w:val="32"/>
                <w:szCs w:val="32"/>
                <w:cs/>
              </w:rPr>
              <w:t xml:space="preserve">โดยนำเทคโนโลยีด้านดิจิทัล มาประยุกต์ใช้ร่วมกับระบบสารสนเทศเดิม </w:t>
            </w:r>
            <w:r w:rsidRPr="00ED2AFB">
              <w:rPr>
                <w:rFonts w:ascii="TH SarabunPSK" w:eastAsia="Times New Roman" w:hAnsi="TH SarabunPSK" w:cs="TH SarabunPSK"/>
                <w:sz w:val="32"/>
                <w:szCs w:val="32"/>
                <w:cs/>
              </w:rPr>
              <w:t>แบบไร้รอยต่อ ลดเวลา  ลดความซ้ำซ้อน</w:t>
            </w:r>
            <w:r w:rsidRPr="00ED2AFB">
              <w:rPr>
                <w:rFonts w:ascii="TH SarabunPSK" w:eastAsia="Calibri" w:hAnsi="TH SarabunPSK" w:cs="TH SarabunPSK"/>
                <w:sz w:val="32"/>
                <w:szCs w:val="32"/>
                <w:cs/>
              </w:rPr>
              <w:t xml:space="preserve"> สารสนเทศสุขภาพมีคุณภาพ รวดเร็วและปลอดภัย ในปี </w:t>
            </w:r>
            <w:r w:rsidRPr="00ED2AFB">
              <w:rPr>
                <w:rFonts w:ascii="TH SarabunPSK" w:eastAsia="Calibri" w:hAnsi="TH SarabunPSK" w:cs="TH SarabunPSK"/>
                <w:sz w:val="32"/>
                <w:szCs w:val="32"/>
              </w:rPr>
              <w:t>62</w:t>
            </w:r>
            <w:r w:rsidRPr="00ED2AFB">
              <w:rPr>
                <w:rFonts w:ascii="TH SarabunPSK" w:eastAsia="Calibri" w:hAnsi="TH SarabunPSK" w:cs="TH SarabunPSK"/>
                <w:sz w:val="32"/>
                <w:szCs w:val="32"/>
                <w:cs/>
              </w:rPr>
              <w:t xml:space="preserve"> มุ่งเน้นให้มีการพัฒนาแนวทางการดำเนินงานทั้งในส่วนกลางและส่วนภูมิภาค โดยกำหนดเป็นระดับความสำเร็จของการดำเนินงาน</w:t>
            </w:r>
            <w:r w:rsidRPr="00ED2AFB">
              <w:rPr>
                <w:rFonts w:ascii="TH SarabunPSK" w:eastAsia="Calibri" w:hAnsi="TH SarabunPSK" w:cs="TH SarabunPSK"/>
                <w:b/>
                <w:bCs/>
                <w:sz w:val="32"/>
                <w:szCs w:val="32"/>
              </w:rPr>
              <w:t xml:space="preserve"> </w:t>
            </w:r>
            <w:r w:rsidRPr="00ED2AFB">
              <w:rPr>
                <w:rFonts w:ascii="TH SarabunPSK" w:eastAsia="Calibri" w:hAnsi="TH SarabunPSK" w:cs="TH SarabunPSK"/>
                <w:sz w:val="32"/>
                <w:szCs w:val="32"/>
              </w:rPr>
              <w:t xml:space="preserve">Digital Transformation </w:t>
            </w:r>
            <w:r w:rsidRPr="00ED2AFB">
              <w:rPr>
                <w:rFonts w:ascii="TH SarabunPSK" w:eastAsia="Calibri" w:hAnsi="TH SarabunPSK" w:cs="TH SarabunPSK"/>
                <w:sz w:val="32"/>
                <w:szCs w:val="32"/>
                <w:cs/>
              </w:rPr>
              <w:t xml:space="preserve">เพื่อก้าวสู่การเป็น </w:t>
            </w:r>
            <w:r w:rsidRPr="00ED2AFB">
              <w:rPr>
                <w:rFonts w:ascii="TH SarabunPSK" w:eastAsia="Calibri" w:hAnsi="TH SarabunPSK" w:cs="TH SarabunPSK"/>
                <w:sz w:val="32"/>
                <w:szCs w:val="32"/>
              </w:rPr>
              <w:t>Smart Hospital</w:t>
            </w:r>
            <w:r w:rsidRPr="00ED2AFB">
              <w:rPr>
                <w:rFonts w:ascii="TH SarabunPSK" w:eastAsia="Calibri" w:hAnsi="TH SarabunPSK" w:cs="TH SarabunPSK"/>
                <w:b/>
                <w:bCs/>
                <w:sz w:val="32"/>
                <w:szCs w:val="32"/>
              </w:rPr>
              <w:t xml:space="preserve"> </w:t>
            </w:r>
          </w:p>
          <w:p w:rsidR="00ED2AFB" w:rsidRPr="00ED2AFB" w:rsidRDefault="00ED2AFB" w:rsidP="00ED2AFB">
            <w:pPr>
              <w:spacing w:after="0" w:line="240" w:lineRule="auto"/>
              <w:ind w:right="318"/>
              <w:jc w:val="thaiDistribute"/>
              <w:rPr>
                <w:rFonts w:ascii="TH SarabunPSK" w:eastAsia="Times New Roman" w:hAnsi="TH SarabunPSK" w:cs="TH SarabunPSK"/>
                <w:sz w:val="32"/>
                <w:szCs w:val="32"/>
              </w:rPr>
            </w:pPr>
            <w:r w:rsidRPr="00ED2AFB">
              <w:rPr>
                <w:rFonts w:ascii="TH SarabunPSK" w:eastAsia="Calibri" w:hAnsi="TH SarabunPSK" w:cs="TH SarabunPSK"/>
                <w:b/>
                <w:bCs/>
                <w:sz w:val="32"/>
                <w:szCs w:val="32"/>
              </w:rPr>
              <w:t>Smart Hospital</w:t>
            </w:r>
            <w:r w:rsidRPr="00ED2AFB">
              <w:rPr>
                <w:rFonts w:ascii="TH SarabunPSK" w:eastAsia="Calibri" w:hAnsi="TH SarabunPSK" w:cs="TH SarabunPSK"/>
                <w:sz w:val="32"/>
                <w:szCs w:val="32"/>
                <w:cs/>
              </w:rPr>
              <w:t xml:space="preserve">  หมายถึง โรงพยาบาลภาครัฐ สังกัดกระทรวงสาธารณสุข ที่มีการประยุกต์ใช้เทคโนโลยีดิจิทัล เพื่อสนับสนุนการจัดบริการภายในโรงพยาบาล ลดขั้นตอน และอำนวยความสะดวกทั้งต่อผู้ให้และผู้รับบริการ </w:t>
            </w:r>
          </w:p>
          <w:p w:rsidR="00ED2AFB" w:rsidRPr="00ED2AFB" w:rsidRDefault="00ED2AFB" w:rsidP="00ED2AFB">
            <w:pPr>
              <w:spacing w:after="0" w:line="240" w:lineRule="auto"/>
              <w:ind w:right="318"/>
              <w:jc w:val="thaiDistribute"/>
              <w:rPr>
                <w:rFonts w:ascii="TH SarabunPSK" w:eastAsia="Times New Roman" w:hAnsi="TH SarabunPSK" w:cs="TH SarabunPSK"/>
                <w:sz w:val="20"/>
                <w:szCs w:val="20"/>
              </w:rPr>
            </w:pPr>
          </w:p>
          <w:p w:rsidR="00ED2AFB" w:rsidRPr="00ED2AFB" w:rsidRDefault="00ED2AFB" w:rsidP="00ED2AFB">
            <w:pPr>
              <w:spacing w:after="0" w:line="240" w:lineRule="auto"/>
              <w:ind w:right="318"/>
              <w:jc w:val="thaiDistribute"/>
              <w:rPr>
                <w:rFonts w:ascii="TH SarabunPSK" w:eastAsia="Calibri" w:hAnsi="TH SarabunPSK" w:cs="TH SarabunPSK"/>
                <w:sz w:val="32"/>
                <w:szCs w:val="32"/>
              </w:rPr>
            </w:pPr>
            <w:r w:rsidRPr="00ED2AFB">
              <w:rPr>
                <w:rFonts w:ascii="TH SarabunPSK" w:eastAsia="Times New Roman" w:hAnsi="TH SarabunPSK" w:cs="TH SarabunPSK"/>
                <w:sz w:val="32"/>
                <w:szCs w:val="32"/>
                <w:cs/>
              </w:rPr>
              <w:t xml:space="preserve">ในปีงบประมาณ </w:t>
            </w:r>
            <w:r w:rsidRPr="00ED2AFB">
              <w:rPr>
                <w:rFonts w:ascii="TH SarabunPSK" w:eastAsia="Times New Roman" w:hAnsi="TH SarabunPSK" w:cs="TH SarabunPSK"/>
                <w:sz w:val="32"/>
                <w:szCs w:val="32"/>
              </w:rPr>
              <w:t>2562</w:t>
            </w:r>
            <w:r w:rsidRPr="00ED2AFB">
              <w:rPr>
                <w:rFonts w:ascii="TH SarabunPSK" w:eastAsia="Times New Roman" w:hAnsi="TH SarabunPSK" w:cs="TH SarabunPSK"/>
                <w:sz w:val="32"/>
                <w:szCs w:val="32"/>
                <w:cs/>
              </w:rPr>
              <w:t xml:space="preserve"> </w:t>
            </w:r>
            <w:r w:rsidRPr="00ED2AFB">
              <w:rPr>
                <w:rFonts w:ascii="TH SarabunPSK" w:eastAsia="Calibri" w:hAnsi="TH SarabunPSK" w:cs="TH SarabunPSK"/>
                <w:sz w:val="32"/>
                <w:szCs w:val="32"/>
                <w:cs/>
              </w:rPr>
              <w:t>กำหนดระดับความสำเร็จของการดำเนินงาน</w:t>
            </w:r>
            <w:r w:rsidRPr="00ED2AFB">
              <w:rPr>
                <w:rFonts w:ascii="TH SarabunPSK" w:eastAsia="Calibri" w:hAnsi="TH SarabunPSK" w:cs="TH SarabunPSK"/>
                <w:b/>
                <w:bCs/>
                <w:sz w:val="32"/>
                <w:szCs w:val="32"/>
              </w:rPr>
              <w:t xml:space="preserve"> </w:t>
            </w:r>
            <w:r w:rsidRPr="00ED2AFB">
              <w:rPr>
                <w:rFonts w:ascii="TH SarabunPSK" w:eastAsia="Calibri" w:hAnsi="TH SarabunPSK" w:cs="TH SarabunPSK"/>
                <w:sz w:val="32"/>
                <w:szCs w:val="32"/>
              </w:rPr>
              <w:t xml:space="preserve">Digital Transformation </w:t>
            </w:r>
            <w:r w:rsidRPr="00ED2AFB">
              <w:rPr>
                <w:rFonts w:ascii="TH SarabunPSK" w:eastAsia="Calibri" w:hAnsi="TH SarabunPSK" w:cs="TH SarabunPSK"/>
                <w:sz w:val="32"/>
                <w:szCs w:val="32"/>
                <w:cs/>
              </w:rPr>
              <w:t xml:space="preserve">เพื่อก้าวสู่การเป็น </w:t>
            </w:r>
            <w:r w:rsidRPr="00ED2AFB">
              <w:rPr>
                <w:rFonts w:ascii="TH SarabunPSK" w:eastAsia="Calibri" w:hAnsi="TH SarabunPSK" w:cs="TH SarabunPSK"/>
                <w:sz w:val="32"/>
                <w:szCs w:val="32"/>
              </w:rPr>
              <w:t xml:space="preserve">Smart Hospital </w:t>
            </w:r>
            <w:r w:rsidRPr="00ED2AFB">
              <w:rPr>
                <w:rFonts w:ascii="TH SarabunPSK" w:eastAsia="Calibri" w:hAnsi="TH SarabunPSK" w:cs="TH SarabunPSK"/>
                <w:sz w:val="32"/>
                <w:szCs w:val="32"/>
                <w:cs/>
              </w:rPr>
              <w:t xml:space="preserve">ไว้ </w:t>
            </w:r>
            <w:r w:rsidRPr="00ED2AFB">
              <w:rPr>
                <w:rFonts w:ascii="TH SarabunPSK" w:eastAsia="Calibri" w:hAnsi="TH SarabunPSK" w:cs="TH SarabunPSK"/>
                <w:strike/>
                <w:color w:val="0070C0"/>
                <w:sz w:val="32"/>
                <w:szCs w:val="32"/>
              </w:rPr>
              <w:t>3</w:t>
            </w:r>
            <w:r w:rsidRPr="00ED2AFB">
              <w:rPr>
                <w:rFonts w:ascii="TH SarabunPSK" w:eastAsia="Calibri" w:hAnsi="TH SarabunPSK" w:cs="TH SarabunPSK"/>
                <w:strike/>
                <w:color w:val="0070C0"/>
                <w:sz w:val="32"/>
                <w:szCs w:val="32"/>
                <w:cs/>
              </w:rPr>
              <w:t xml:space="preserve"> ระดับ</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color w:val="FF0000"/>
                <w:sz w:val="32"/>
                <w:szCs w:val="32"/>
              </w:rPr>
              <w:t>2</w:t>
            </w:r>
            <w:r w:rsidRPr="00ED2AFB">
              <w:rPr>
                <w:rFonts w:ascii="TH SarabunPSK" w:eastAsia="Calibri" w:hAnsi="TH SarabunPSK" w:cs="TH SarabunPSK"/>
                <w:color w:val="FF0000"/>
                <w:sz w:val="32"/>
                <w:szCs w:val="32"/>
                <w:cs/>
              </w:rPr>
              <w:t xml:space="preserve"> ระดับ</w:t>
            </w:r>
            <w:r w:rsidRPr="00ED2AFB">
              <w:rPr>
                <w:rFonts w:ascii="TH SarabunPSK" w:eastAsia="Calibri" w:hAnsi="TH SarabunPSK" w:cs="TH SarabunPSK"/>
                <w:color w:val="FF0000"/>
                <w:sz w:val="32"/>
                <w:szCs w:val="32"/>
              </w:rPr>
              <w:t xml:space="preserve"> </w:t>
            </w:r>
            <w:r w:rsidRPr="00ED2AFB">
              <w:rPr>
                <w:rFonts w:ascii="TH SarabunPSK" w:eastAsia="Calibri" w:hAnsi="TH SarabunPSK" w:cs="TH SarabunPSK"/>
                <w:sz w:val="32"/>
                <w:szCs w:val="32"/>
                <w:cs/>
              </w:rPr>
              <w:t>ดังนี้</w:t>
            </w:r>
          </w:p>
          <w:p w:rsidR="00ED2AFB" w:rsidRPr="00ED2AFB" w:rsidRDefault="00ED2AFB" w:rsidP="00ED2AFB">
            <w:pPr>
              <w:spacing w:after="0" w:line="240" w:lineRule="auto"/>
              <w:ind w:right="318"/>
              <w:jc w:val="thaiDistribute"/>
              <w:rPr>
                <w:rFonts w:ascii="TH SarabunPSK" w:eastAsia="Calibri" w:hAnsi="TH SarabunPSK" w:cs="TH SarabunPSK"/>
                <w:sz w:val="16"/>
                <w:szCs w:val="16"/>
              </w:rPr>
            </w:pPr>
          </w:p>
          <w:p w:rsidR="00ED2AFB" w:rsidRPr="00ED2AFB" w:rsidRDefault="00ED2AFB" w:rsidP="00ED2AFB">
            <w:pPr>
              <w:spacing w:after="0" w:line="240" w:lineRule="auto"/>
              <w:ind w:right="318"/>
              <w:jc w:val="thaiDistribute"/>
              <w:rPr>
                <w:rFonts w:ascii="TH SarabunPSK" w:eastAsia="Calibri" w:hAnsi="TH SarabunPSK" w:cs="TH SarabunPSK"/>
                <w:sz w:val="32"/>
                <w:szCs w:val="32"/>
              </w:rPr>
            </w:pPr>
            <w:r w:rsidRPr="00ED2AFB">
              <w:rPr>
                <w:rFonts w:ascii="TH SarabunPSK" w:eastAsia="Calibri" w:hAnsi="TH SarabunPSK" w:cs="TH SarabunPSK"/>
                <w:b/>
                <w:bCs/>
                <w:sz w:val="32"/>
                <w:szCs w:val="32"/>
                <w:u w:val="single"/>
                <w:cs/>
              </w:rPr>
              <w:t xml:space="preserve">ระดับ </w:t>
            </w:r>
            <w:r w:rsidRPr="00ED2AFB">
              <w:rPr>
                <w:rFonts w:ascii="TH SarabunPSK" w:eastAsia="Calibri" w:hAnsi="TH SarabunPSK" w:cs="TH SarabunPSK"/>
                <w:b/>
                <w:bCs/>
                <w:sz w:val="32"/>
                <w:szCs w:val="32"/>
                <w:u w:val="single"/>
              </w:rPr>
              <w:t>1</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Smart</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Tools</w:t>
            </w:r>
            <w:r w:rsidRPr="00ED2AFB">
              <w:rPr>
                <w:rFonts w:ascii="TH SarabunPSK" w:eastAsia="Calibri" w:hAnsi="TH SarabunPSK" w:cs="TH SarabunPSK"/>
                <w:b/>
                <w:bCs/>
                <w:sz w:val="32"/>
                <w:szCs w:val="32"/>
                <w:cs/>
              </w:rPr>
              <w:t xml:space="preserve"> : </w:t>
            </w:r>
            <w:r w:rsidRPr="00ED2AFB">
              <w:rPr>
                <w:rFonts w:ascii="TH SarabunPSK" w:eastAsia="Calibri" w:hAnsi="TH SarabunPSK" w:cs="TH SarabunPSK"/>
                <w:sz w:val="32"/>
                <w:szCs w:val="32"/>
                <w:cs/>
              </w:rPr>
              <w:t>หมายถึง โรงพยาบาลมีการใช้</w:t>
            </w:r>
            <w:r w:rsidRPr="00ED2AFB">
              <w:rPr>
                <w:rFonts w:ascii="TH SarabunPSK" w:eastAsia="Calibri" w:hAnsi="TH SarabunPSK" w:cs="TH SarabunPSK" w:hint="cs"/>
                <w:sz w:val="32"/>
                <w:szCs w:val="32"/>
                <w:cs/>
              </w:rPr>
              <w:t>ระบบดิจิทัลเป็น</w:t>
            </w:r>
            <w:r w:rsidRPr="00ED2AFB">
              <w:rPr>
                <w:rFonts w:ascii="TH SarabunPSK" w:eastAsia="Calibri" w:hAnsi="TH SarabunPSK" w:cs="TH SarabunPSK"/>
                <w:sz w:val="32"/>
                <w:szCs w:val="32"/>
                <w:cs/>
              </w:rPr>
              <w:t>เครื่องมือช่วย</w:t>
            </w:r>
            <w:r w:rsidRPr="00ED2AFB">
              <w:rPr>
                <w:rFonts w:ascii="TH SarabunPSK" w:eastAsia="Calibri" w:hAnsi="TH SarabunPSK" w:cs="TH SarabunPSK" w:hint="cs"/>
                <w:sz w:val="32"/>
                <w:szCs w:val="32"/>
                <w:cs/>
              </w:rPr>
              <w:t>เพิ่มประสิทธิภาพ</w:t>
            </w:r>
            <w:r w:rsidRPr="00ED2AFB">
              <w:rPr>
                <w:rFonts w:ascii="TH SarabunPSK" w:eastAsia="Calibri" w:hAnsi="TH SarabunPSK" w:cs="TH SarabunPSK"/>
                <w:sz w:val="32"/>
                <w:szCs w:val="32"/>
                <w:cs/>
              </w:rPr>
              <w:t>ในการบริหารจัดการ และพัฒนาคุณภาพบริการ</w:t>
            </w:r>
            <w:r w:rsidRPr="00ED2AFB">
              <w:rPr>
                <w:rFonts w:ascii="TH SarabunPSK" w:eastAsia="Calibri" w:hAnsi="TH SarabunPSK" w:cs="TH SarabunPSK" w:hint="cs"/>
                <w:sz w:val="32"/>
                <w:szCs w:val="32"/>
                <w:cs/>
              </w:rPr>
              <w:t>ของ</w:t>
            </w:r>
            <w:r w:rsidRPr="00ED2AFB">
              <w:rPr>
                <w:rFonts w:ascii="TH SarabunPSK" w:eastAsia="Calibri" w:hAnsi="TH SarabunPSK" w:cs="TH SarabunPSK"/>
                <w:sz w:val="32"/>
                <w:szCs w:val="32"/>
                <w:cs/>
              </w:rPr>
              <w:t xml:space="preserve">องค์กร </w:t>
            </w:r>
            <w:r w:rsidRPr="00ED2AFB">
              <w:rPr>
                <w:rFonts w:ascii="TH SarabunPSK" w:eastAsia="Calibri" w:hAnsi="TH SarabunPSK" w:cs="TH SarabunPSK" w:hint="cs"/>
                <w:sz w:val="32"/>
                <w:szCs w:val="32"/>
                <w:cs/>
              </w:rPr>
              <w:t>อย่างน้อยต้องมี 2 ระบบ ดังนี้</w:t>
            </w:r>
            <w:r w:rsidRPr="00ED2AFB">
              <w:rPr>
                <w:rFonts w:ascii="TH SarabunPSK" w:eastAsia="Calibri" w:hAnsi="TH SarabunPSK" w:cs="TH SarabunPSK"/>
                <w:sz w:val="32"/>
                <w:szCs w:val="32"/>
                <w:cs/>
              </w:rPr>
              <w:t xml:space="preserve"> </w:t>
            </w:r>
          </w:p>
          <w:p w:rsidR="00ED2AFB" w:rsidRPr="00ED2AFB" w:rsidRDefault="00ED2AFB" w:rsidP="00ED2AFB">
            <w:pPr>
              <w:numPr>
                <w:ilvl w:val="0"/>
                <w:numId w:val="4"/>
              </w:numPr>
              <w:spacing w:after="0" w:line="240" w:lineRule="auto"/>
              <w:ind w:right="318" w:firstLine="1080"/>
              <w:contextualSpacing/>
              <w:jc w:val="thaiDistribute"/>
              <w:rPr>
                <w:rFonts w:ascii="TH SarabunPSK" w:eastAsia="Calibri" w:hAnsi="TH SarabunPSK" w:cs="TH SarabunPSK"/>
                <w:sz w:val="32"/>
                <w:szCs w:val="32"/>
              </w:rPr>
            </w:pPr>
            <w:r w:rsidRPr="00ED2AFB">
              <w:rPr>
                <w:rFonts w:ascii="TH SarabunPSK" w:eastAsia="Calibri" w:hAnsi="TH SarabunPSK" w:cs="TH SarabunPSK"/>
                <w:sz w:val="32"/>
                <w:szCs w:val="32"/>
                <w:cs/>
              </w:rPr>
              <w:t>ระบบ</w:t>
            </w:r>
            <w:r w:rsidRPr="00ED2AFB">
              <w:rPr>
                <w:rFonts w:ascii="TH SarabunPSK" w:eastAsia="Calibri" w:hAnsi="TH SarabunPSK" w:cs="TH SarabunPSK" w:hint="cs"/>
                <w:sz w:val="32"/>
                <w:szCs w:val="32"/>
                <w:cs/>
              </w:rPr>
              <w:t>คิวในรูปแบบดิจิทัล อย่างน้อย 1 รูปแบบ</w:t>
            </w:r>
            <w:r w:rsidRPr="00ED2AFB">
              <w:rPr>
                <w:rFonts w:ascii="TH SarabunPSK" w:eastAsia="Calibri" w:hAnsi="TH SarabunPSK" w:cs="TH SarabunPSK"/>
                <w:sz w:val="32"/>
                <w:szCs w:val="32"/>
              </w:rPr>
              <w:t xml:space="preserve"> </w:t>
            </w:r>
            <w:r w:rsidRPr="00ED2AFB">
              <w:rPr>
                <w:rFonts w:ascii="TH SarabunPSK" w:eastAsia="Calibri" w:hAnsi="TH SarabunPSK" w:cs="TH SarabunPSK" w:hint="cs"/>
                <w:color w:val="FF0000"/>
                <w:sz w:val="32"/>
                <w:szCs w:val="32"/>
                <w:cs/>
              </w:rPr>
              <w:t>เช่น</w:t>
            </w:r>
          </w:p>
          <w:p w:rsidR="00ED2AFB" w:rsidRPr="00ED2AFB" w:rsidRDefault="00ED2AFB" w:rsidP="00ED2AFB">
            <w:pPr>
              <w:spacing w:after="0" w:line="240" w:lineRule="auto"/>
              <w:ind w:right="318" w:firstLine="1080"/>
              <w:jc w:val="thaiDistribute"/>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rPr>
              <w:t>-</w:t>
            </w:r>
            <w:r w:rsidRPr="00ED2AFB">
              <w:rPr>
                <w:rFonts w:ascii="TH SarabunPSK" w:eastAsia="Calibri" w:hAnsi="TH SarabunPSK" w:cs="TH SarabunPSK" w:hint="cs"/>
                <w:sz w:val="32"/>
                <w:szCs w:val="32"/>
                <w:cs/>
              </w:rPr>
              <w:t xml:space="preserve"> รับสลิป</w:t>
            </w:r>
            <w:proofErr w:type="spellStart"/>
            <w:r w:rsidRPr="00ED2AFB">
              <w:rPr>
                <w:rFonts w:ascii="TH SarabunPSK" w:eastAsia="Calibri" w:hAnsi="TH SarabunPSK" w:cs="TH SarabunPSK" w:hint="cs"/>
                <w:sz w:val="32"/>
                <w:szCs w:val="32"/>
                <w:cs/>
              </w:rPr>
              <w:t>หร</w:t>
            </w:r>
            <w:proofErr w:type="spellEnd"/>
            <w:r w:rsidRPr="00ED2AFB">
              <w:rPr>
                <w:rFonts w:ascii="TH SarabunPSK" w:eastAsia="Calibri" w:hAnsi="TH SarabunPSK" w:cs="TH SarabunPSK" w:hint="cs"/>
                <w:sz w:val="32"/>
                <w:szCs w:val="32"/>
                <w:cs/>
              </w:rPr>
              <w:t>ือบ</w:t>
            </w:r>
            <w:proofErr w:type="spellStart"/>
            <w:r w:rsidRPr="00ED2AFB">
              <w:rPr>
                <w:rFonts w:ascii="TH SarabunPSK" w:eastAsia="Calibri" w:hAnsi="TH SarabunPSK" w:cs="TH SarabunPSK" w:hint="cs"/>
                <w:sz w:val="32"/>
                <w:szCs w:val="32"/>
                <w:cs/>
              </w:rPr>
              <w:t>ัตร</w:t>
            </w:r>
            <w:proofErr w:type="spellEnd"/>
            <w:r w:rsidRPr="00ED2AFB">
              <w:rPr>
                <w:rFonts w:ascii="TH SarabunPSK" w:eastAsia="Calibri" w:hAnsi="TH SarabunPSK" w:cs="TH SarabunPSK" w:hint="cs"/>
                <w:sz w:val="32"/>
                <w:szCs w:val="32"/>
                <w:cs/>
              </w:rPr>
              <w:t xml:space="preserve">แสดงลำดับคิว </w:t>
            </w:r>
            <w:r w:rsidRPr="00ED2AFB">
              <w:rPr>
                <w:rFonts w:ascii="TH SarabunPSK" w:eastAsia="Calibri" w:hAnsi="TH SarabunPSK" w:cs="TH SarabunPSK" w:hint="cs"/>
                <w:color w:val="FF0000"/>
                <w:sz w:val="32"/>
                <w:szCs w:val="32"/>
                <w:cs/>
              </w:rPr>
              <w:t>ด้วยตนเองได้จากระบบดิจิทัล</w:t>
            </w:r>
          </w:p>
          <w:p w:rsidR="00ED2AFB" w:rsidRPr="00ED2AFB" w:rsidRDefault="00ED2AFB" w:rsidP="00ED2AFB">
            <w:pPr>
              <w:spacing w:after="0" w:line="240" w:lineRule="auto"/>
              <w:ind w:right="318" w:firstLine="1080"/>
              <w:jc w:val="thaiDistribute"/>
              <w:rPr>
                <w:rFonts w:ascii="TH SarabunPSK" w:eastAsia="Calibri" w:hAnsi="TH SarabunPSK" w:cs="TH SarabunPSK"/>
                <w:sz w:val="32"/>
                <w:szCs w:val="32"/>
                <w:cs/>
              </w:rPr>
            </w:pPr>
            <w:r w:rsidRPr="00ED2AFB">
              <w:rPr>
                <w:rFonts w:ascii="TH SarabunPSK" w:eastAsia="Calibri" w:hAnsi="TH SarabunPSK" w:cs="TH SarabunPSK"/>
                <w:sz w:val="32"/>
                <w:szCs w:val="32"/>
              </w:rPr>
              <w:t xml:space="preserve">     - </w:t>
            </w:r>
            <w:r w:rsidRPr="00ED2AFB">
              <w:rPr>
                <w:rFonts w:ascii="TH SarabunPSK" w:eastAsia="Calibri" w:hAnsi="TH SarabunPSK" w:cs="TH SarabunPSK" w:hint="cs"/>
                <w:sz w:val="32"/>
                <w:szCs w:val="32"/>
                <w:cs/>
              </w:rPr>
              <w:t>แสดงหมายเลขคิวที่เรียกในหน้าจอทีวี ตามจุดพักรอคอยที่โรงพยาบาลจัดเตรียมไว้ เช่น โรงอาหาร</w:t>
            </w:r>
            <w:r w:rsidRPr="00ED2AFB">
              <w:rPr>
                <w:rFonts w:ascii="TH SarabunPSK" w:eastAsia="Calibri" w:hAnsi="TH SarabunPSK" w:cs="TH SarabunPSK"/>
                <w:sz w:val="32"/>
                <w:szCs w:val="32"/>
              </w:rPr>
              <w:t xml:space="preserve"> </w:t>
            </w:r>
            <w:r w:rsidRPr="00ED2AFB">
              <w:rPr>
                <w:rFonts w:ascii="TH SarabunPSK" w:eastAsia="Calibri" w:hAnsi="TH SarabunPSK" w:cs="TH SarabunPSK" w:hint="cs"/>
                <w:color w:val="FF0000"/>
                <w:sz w:val="32"/>
                <w:szCs w:val="32"/>
                <w:cs/>
              </w:rPr>
              <w:t>สวนพักผ่อน</w:t>
            </w:r>
          </w:p>
          <w:p w:rsidR="00ED2AFB" w:rsidRPr="00ED2AFB" w:rsidRDefault="00ED2AFB" w:rsidP="00ED2AFB">
            <w:pPr>
              <w:spacing w:after="0" w:line="240" w:lineRule="auto"/>
              <w:ind w:right="318" w:firstLine="1080"/>
              <w:jc w:val="thaiDistribute"/>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rPr>
              <w:t xml:space="preserve">  - </w:t>
            </w:r>
            <w:r w:rsidRPr="00ED2AFB">
              <w:rPr>
                <w:rFonts w:ascii="TH SarabunPSK" w:eastAsia="Calibri" w:hAnsi="TH SarabunPSK" w:cs="TH SarabunPSK"/>
                <w:sz w:val="32"/>
                <w:szCs w:val="32"/>
                <w:cs/>
              </w:rPr>
              <w:t>แจ้งเตือน</w:t>
            </w:r>
            <w:r w:rsidRPr="00ED2AFB">
              <w:rPr>
                <w:rFonts w:ascii="TH SarabunPSK" w:eastAsia="Calibri" w:hAnsi="TH SarabunPSK" w:cs="TH SarabunPSK" w:hint="cs"/>
                <w:sz w:val="32"/>
                <w:szCs w:val="32"/>
                <w:cs/>
              </w:rPr>
              <w:t xml:space="preserve">ลำดับการเรียกคิว ผ่านโทรศัพท์มือถือ </w:t>
            </w:r>
          </w:p>
          <w:p w:rsidR="00ED2AFB" w:rsidRPr="00ED2AFB" w:rsidRDefault="00ED2AFB" w:rsidP="00ED2AFB">
            <w:pPr>
              <w:spacing w:after="0" w:line="240" w:lineRule="auto"/>
              <w:ind w:right="318" w:firstLine="1080"/>
              <w:jc w:val="thaiDistribute"/>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rPr>
              <w:t>-</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pacing w:val="-6"/>
                <w:sz w:val="32"/>
                <w:szCs w:val="32"/>
                <w:cs/>
              </w:rPr>
              <w:t>นัดหมายหรือจองคิวแบบออนไลน์ (</w:t>
            </w:r>
            <w:r w:rsidRPr="00ED2AFB">
              <w:rPr>
                <w:rFonts w:ascii="TH SarabunPSK" w:eastAsia="Calibri" w:hAnsi="TH SarabunPSK" w:cs="TH SarabunPSK"/>
                <w:spacing w:val="-6"/>
                <w:sz w:val="32"/>
                <w:szCs w:val="32"/>
              </w:rPr>
              <w:t>Queue Online</w:t>
            </w:r>
            <w:r w:rsidRPr="00ED2AFB">
              <w:rPr>
                <w:rFonts w:ascii="TH SarabunPSK" w:eastAsia="Calibri" w:hAnsi="TH SarabunPSK" w:cs="TH SarabunPSK"/>
                <w:spacing w:val="-6"/>
                <w:sz w:val="32"/>
                <w:szCs w:val="32"/>
                <w:cs/>
              </w:rPr>
              <w:t>)</w:t>
            </w:r>
            <w:r w:rsidRPr="00ED2AFB">
              <w:rPr>
                <w:rFonts w:ascii="TH SarabunPSK" w:eastAsia="Calibri" w:hAnsi="TH SarabunPSK" w:cs="TH SarabunPSK"/>
                <w:b/>
                <w:bCs/>
                <w:spacing w:val="-6"/>
                <w:sz w:val="32"/>
                <w:szCs w:val="32"/>
                <w:cs/>
              </w:rPr>
              <w:t xml:space="preserve"> </w:t>
            </w:r>
            <w:r w:rsidRPr="00ED2AFB">
              <w:rPr>
                <w:rFonts w:ascii="TH SarabunPSK" w:eastAsia="Calibri" w:hAnsi="TH SarabunPSK" w:cs="TH SarabunPSK" w:hint="cs"/>
                <w:spacing w:val="-6"/>
                <w:sz w:val="32"/>
                <w:szCs w:val="32"/>
                <w:cs/>
              </w:rPr>
              <w:t xml:space="preserve">ผ่านช่องทาง </w:t>
            </w:r>
            <w:r w:rsidRPr="00ED2AFB">
              <w:rPr>
                <w:rFonts w:ascii="TH SarabunPSK" w:eastAsia="Calibri" w:hAnsi="TH SarabunPSK" w:cs="TH SarabunPSK"/>
                <w:spacing w:val="-6"/>
                <w:sz w:val="32"/>
                <w:szCs w:val="32"/>
              </w:rPr>
              <w:t xml:space="preserve">Internet </w:t>
            </w:r>
            <w:r w:rsidRPr="00ED2AFB">
              <w:rPr>
                <w:rFonts w:ascii="TH SarabunPSK" w:eastAsia="Calibri" w:hAnsi="TH SarabunPSK" w:cs="TH SarabunPSK" w:hint="cs"/>
                <w:spacing w:val="-6"/>
                <w:sz w:val="32"/>
                <w:szCs w:val="32"/>
                <w:cs/>
              </w:rPr>
              <w:t xml:space="preserve">เช่น เว็บไซต์โรงพยาบาล , </w:t>
            </w:r>
            <w:r w:rsidRPr="00ED2AFB">
              <w:rPr>
                <w:rFonts w:ascii="TH SarabunPSK" w:eastAsia="Calibri" w:hAnsi="TH SarabunPSK" w:cs="TH SarabunPSK"/>
                <w:spacing w:val="-6"/>
                <w:sz w:val="32"/>
                <w:szCs w:val="32"/>
              </w:rPr>
              <w:t>Line Application (</w:t>
            </w:r>
            <w:r w:rsidRPr="00ED2AFB">
              <w:rPr>
                <w:rFonts w:ascii="TH SarabunPSK" w:eastAsia="Calibri" w:hAnsi="TH SarabunPSK" w:cs="TH SarabunPSK" w:hint="cs"/>
                <w:spacing w:val="-6"/>
                <w:sz w:val="32"/>
                <w:szCs w:val="32"/>
                <w:cs/>
              </w:rPr>
              <w:t xml:space="preserve">เช่น </w:t>
            </w:r>
            <w:proofErr w:type="spellStart"/>
            <w:r w:rsidRPr="00ED2AFB">
              <w:rPr>
                <w:rFonts w:ascii="TH SarabunPSK" w:eastAsia="Calibri" w:hAnsi="TH SarabunPSK" w:cs="TH SarabunPSK"/>
                <w:spacing w:val="-6"/>
                <w:sz w:val="32"/>
                <w:szCs w:val="32"/>
              </w:rPr>
              <w:t>MoPH</w:t>
            </w:r>
            <w:proofErr w:type="spellEnd"/>
            <w:r w:rsidRPr="00ED2AFB">
              <w:rPr>
                <w:rFonts w:ascii="TH SarabunPSK" w:eastAsia="Calibri" w:hAnsi="TH SarabunPSK" w:cs="TH SarabunPSK"/>
                <w:spacing w:val="-6"/>
                <w:sz w:val="32"/>
                <w:szCs w:val="32"/>
              </w:rPr>
              <w:t xml:space="preserve"> Connect) , Mobile Application (</w:t>
            </w:r>
            <w:r w:rsidRPr="00ED2AFB">
              <w:rPr>
                <w:rFonts w:ascii="TH SarabunPSK" w:eastAsia="Calibri" w:hAnsi="TH SarabunPSK" w:cs="TH SarabunPSK" w:hint="cs"/>
                <w:spacing w:val="-6"/>
                <w:sz w:val="32"/>
                <w:szCs w:val="32"/>
                <w:cs/>
              </w:rPr>
              <w:t xml:space="preserve">เช่น </w:t>
            </w:r>
            <w:r w:rsidRPr="00ED2AFB">
              <w:rPr>
                <w:rFonts w:ascii="TH SarabunPSK" w:eastAsia="Calibri" w:hAnsi="TH SarabunPSK" w:cs="TH SarabunPSK"/>
                <w:spacing w:val="-6"/>
                <w:sz w:val="32"/>
                <w:szCs w:val="32"/>
              </w:rPr>
              <w:t>H4U , Hygge)</w:t>
            </w:r>
          </w:p>
          <w:p w:rsidR="00ED2AFB" w:rsidRPr="00ED2AFB" w:rsidRDefault="00ED2AFB" w:rsidP="00ED2AFB">
            <w:pPr>
              <w:spacing w:after="0" w:line="240" w:lineRule="auto"/>
              <w:ind w:right="318" w:firstLine="1080"/>
              <w:jc w:val="thaiDistribute"/>
              <w:rPr>
                <w:rFonts w:ascii="TH SarabunPSK" w:eastAsia="Calibri" w:hAnsi="TH SarabunPSK" w:cs="TH SarabunPSK"/>
                <w:sz w:val="32"/>
                <w:szCs w:val="32"/>
                <w:cs/>
              </w:rPr>
            </w:pPr>
            <w:r w:rsidRPr="00ED2AFB">
              <w:rPr>
                <w:rFonts w:ascii="TH SarabunPSK" w:eastAsia="Calibri" w:hAnsi="TH SarabunPSK" w:cs="TH SarabunPSK"/>
                <w:sz w:val="32"/>
                <w:szCs w:val="32"/>
                <w:cs/>
              </w:rPr>
              <w:lastRenderedPageBreak/>
              <w:t>เพื่อลดความแออัด</w:t>
            </w:r>
            <w:r w:rsidRPr="00ED2AFB">
              <w:rPr>
                <w:rFonts w:ascii="TH SarabunPSK" w:eastAsia="Calibri" w:hAnsi="TH SarabunPSK" w:cs="TH SarabunPSK" w:hint="cs"/>
                <w:sz w:val="32"/>
                <w:szCs w:val="32"/>
                <w:cs/>
              </w:rPr>
              <w:t xml:space="preserve">ในบริเวณหน้าห้องตรวจและแผนกต่าง ๆ ภายในโรงพยาบาล ลดความเครียดระหว่างการรอคอยรับบริการ ลดการแพร่กระจายของเชื้อโรคจากผู้ป่วย </w:t>
            </w:r>
          </w:p>
          <w:p w:rsidR="00ED2AFB" w:rsidRPr="00ED2AFB" w:rsidRDefault="00ED2AFB" w:rsidP="00ED2AFB">
            <w:pPr>
              <w:numPr>
                <w:ilvl w:val="0"/>
                <w:numId w:val="4"/>
              </w:numPr>
              <w:spacing w:after="0" w:line="240" w:lineRule="auto"/>
              <w:ind w:right="318" w:firstLine="1118"/>
              <w:contextualSpacing/>
              <w:jc w:val="thaiDistribute"/>
              <w:rPr>
                <w:rFonts w:ascii="TH SarabunPSK" w:eastAsia="Calibri" w:hAnsi="TH SarabunPSK" w:cs="TH SarabunPSK"/>
                <w:sz w:val="32"/>
                <w:szCs w:val="32"/>
              </w:rPr>
            </w:pPr>
            <w:r w:rsidRPr="00ED2AFB">
              <w:rPr>
                <w:rFonts w:ascii="TH SarabunPSK" w:eastAsia="Calibri" w:hAnsi="TH SarabunPSK" w:cs="TH SarabunPSK"/>
                <w:color w:val="FF0000"/>
                <w:spacing w:val="-6"/>
                <w:sz w:val="32"/>
                <w:szCs w:val="32"/>
                <w:cs/>
              </w:rPr>
              <w:t xml:space="preserve">มีผลสำเร็จของการทดสอบการเปิดช่องทาง </w:t>
            </w:r>
            <w:r w:rsidRPr="00ED2AFB">
              <w:rPr>
                <w:rFonts w:ascii="TH SarabunPSK" w:eastAsia="Calibri" w:hAnsi="TH SarabunPSK" w:cs="TH SarabunPSK"/>
                <w:color w:val="FF0000"/>
                <w:spacing w:val="-6"/>
                <w:sz w:val="32"/>
                <w:szCs w:val="32"/>
              </w:rPr>
              <w:t xml:space="preserve">API (HIS Gateway) </w:t>
            </w:r>
            <w:r w:rsidRPr="00ED2AFB">
              <w:rPr>
                <w:rFonts w:ascii="TH SarabunPSK" w:eastAsia="Calibri" w:hAnsi="TH SarabunPSK" w:cs="TH SarabunPSK"/>
                <w:color w:val="FF0000"/>
                <w:spacing w:val="-6"/>
                <w:sz w:val="32"/>
                <w:szCs w:val="32"/>
                <w:cs/>
              </w:rPr>
              <w:t xml:space="preserve">จากระบบ </w:t>
            </w:r>
            <w:r w:rsidRPr="00ED2AFB">
              <w:rPr>
                <w:rFonts w:ascii="TH SarabunPSK" w:eastAsia="Calibri" w:hAnsi="TH SarabunPSK" w:cs="TH SarabunPSK"/>
                <w:color w:val="FF0000"/>
                <w:spacing w:val="-6"/>
                <w:sz w:val="32"/>
                <w:szCs w:val="32"/>
              </w:rPr>
              <w:t xml:space="preserve">HIS </w:t>
            </w:r>
            <w:r w:rsidRPr="00ED2AFB">
              <w:rPr>
                <w:rFonts w:ascii="TH SarabunPSK" w:eastAsia="Calibri" w:hAnsi="TH SarabunPSK" w:cs="TH SarabunPSK"/>
                <w:color w:val="FF0000"/>
                <w:spacing w:val="-6"/>
                <w:sz w:val="32"/>
                <w:szCs w:val="32"/>
                <w:cs/>
              </w:rPr>
              <w:t xml:space="preserve">ของ รพ. ไปยัง </w:t>
            </w:r>
            <w:r w:rsidRPr="00ED2AFB">
              <w:rPr>
                <w:rFonts w:ascii="TH SarabunPSK" w:eastAsia="Calibri" w:hAnsi="TH SarabunPSK" w:cs="TH SarabunPSK"/>
                <w:color w:val="FF0000"/>
                <w:spacing w:val="-6"/>
                <w:sz w:val="32"/>
                <w:szCs w:val="32"/>
              </w:rPr>
              <w:t xml:space="preserve">Server </w:t>
            </w:r>
            <w:r w:rsidRPr="00ED2AFB">
              <w:rPr>
                <w:rFonts w:ascii="TH SarabunPSK" w:eastAsia="Calibri" w:hAnsi="TH SarabunPSK" w:cs="TH SarabunPSK"/>
                <w:color w:val="FF0000"/>
                <w:spacing w:val="-6"/>
                <w:sz w:val="32"/>
                <w:szCs w:val="32"/>
                <w:cs/>
              </w:rPr>
              <w:t xml:space="preserve">กลางที่ </w:t>
            </w:r>
            <w:r w:rsidRPr="00ED2AFB">
              <w:rPr>
                <w:rFonts w:ascii="TH SarabunPSK" w:eastAsia="Calibri" w:hAnsi="TH SarabunPSK" w:cs="TH SarabunPSK"/>
                <w:color w:val="FF0000"/>
                <w:spacing w:val="-6"/>
                <w:sz w:val="32"/>
                <w:szCs w:val="32"/>
              </w:rPr>
              <w:t xml:space="preserve">Data Center </w:t>
            </w:r>
            <w:r w:rsidRPr="00ED2AFB">
              <w:rPr>
                <w:rFonts w:ascii="TH SarabunPSK" w:eastAsia="Calibri" w:hAnsi="TH SarabunPSK" w:cs="TH SarabunPSK"/>
                <w:color w:val="FF0000"/>
                <w:spacing w:val="-6"/>
                <w:sz w:val="32"/>
                <w:szCs w:val="32"/>
                <w:cs/>
              </w:rPr>
              <w:t>กระทรวงสาธารณสุข</w:t>
            </w:r>
          </w:p>
          <w:p w:rsidR="00ED2AFB" w:rsidRPr="00ED2AFB" w:rsidRDefault="00ED2AFB" w:rsidP="00ED2AFB">
            <w:pPr>
              <w:spacing w:after="0" w:line="240" w:lineRule="auto"/>
              <w:ind w:left="40" w:right="318" w:firstLine="1134"/>
              <w:contextualSpacing/>
              <w:jc w:val="thaiDistribute"/>
              <w:rPr>
                <w:rFonts w:ascii="TH SarabunPSK" w:eastAsia="Calibri" w:hAnsi="TH SarabunPSK" w:cs="TH SarabunPSK"/>
                <w:sz w:val="32"/>
                <w:szCs w:val="32"/>
              </w:rPr>
            </w:pPr>
            <w:r w:rsidRPr="00ED2AFB">
              <w:rPr>
                <w:rFonts w:ascii="TH SarabunPSK" w:eastAsia="Calibri" w:hAnsi="TH SarabunPSK" w:cs="TH SarabunPSK"/>
                <w:spacing w:val="-6"/>
                <w:sz w:val="32"/>
                <w:szCs w:val="32"/>
                <w:cs/>
              </w:rPr>
              <w:t>ระบบเชื่อมโยงแลกเปลี่ยนข้อมูล</w:t>
            </w:r>
            <w:r w:rsidRPr="00ED2AFB">
              <w:rPr>
                <w:rFonts w:ascii="TH SarabunPSK" w:eastAsia="Calibri" w:hAnsi="TH SarabunPSK" w:cs="TH SarabunPSK" w:hint="cs"/>
                <w:spacing w:val="-6"/>
                <w:sz w:val="32"/>
                <w:szCs w:val="32"/>
                <w:cs/>
              </w:rPr>
              <w:t xml:space="preserve"> หรือ </w:t>
            </w:r>
            <w:r w:rsidRPr="00ED2AFB">
              <w:rPr>
                <w:rFonts w:ascii="TH SarabunPSK" w:eastAsia="Calibri" w:hAnsi="TH SarabunPSK" w:cs="TH SarabunPSK"/>
                <w:spacing w:val="-6"/>
                <w:sz w:val="32"/>
                <w:szCs w:val="32"/>
              </w:rPr>
              <w:t xml:space="preserve">API </w:t>
            </w:r>
            <w:r w:rsidRPr="00ED2AFB">
              <w:rPr>
                <w:rFonts w:ascii="TH SarabunPSK" w:eastAsia="Calibri" w:hAnsi="TH SarabunPSK" w:cs="TH SarabunPSK"/>
                <w:spacing w:val="-6"/>
                <w:sz w:val="32"/>
                <w:szCs w:val="32"/>
                <w:shd w:val="clear" w:color="auto" w:fill="FFFFFF"/>
              </w:rPr>
              <w:t>(Application Programming Interface)</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z w:val="32"/>
                <w:szCs w:val="32"/>
                <w:cs/>
              </w:rPr>
              <w:t>เพื่อใช้เป็นช่องทางในการรับเข้า-ส่งออกข้อมูลการแพทย์และสุขภาพจากระบบสารสนเทศโรงพยาบาล (</w:t>
            </w:r>
            <w:r w:rsidRPr="00ED2AFB">
              <w:rPr>
                <w:rFonts w:ascii="TH SarabunPSK" w:eastAsia="Calibri" w:hAnsi="TH SarabunPSK" w:cs="TH SarabunPSK"/>
                <w:sz w:val="32"/>
                <w:szCs w:val="32"/>
              </w:rPr>
              <w:t xml:space="preserve">HIS : Hospital Information System) </w:t>
            </w:r>
            <w:r w:rsidRPr="00ED2AFB">
              <w:rPr>
                <w:rFonts w:ascii="TH SarabunPSK" w:eastAsia="Calibri" w:hAnsi="TH SarabunPSK" w:cs="TH SarabunPSK"/>
                <w:sz w:val="32"/>
                <w:szCs w:val="32"/>
                <w:cs/>
              </w:rPr>
              <w:t xml:space="preserve">เช่น </w:t>
            </w:r>
            <w:r w:rsidRPr="00ED2AFB">
              <w:rPr>
                <w:rFonts w:ascii="TH SarabunPSK" w:eastAsia="Calibri" w:hAnsi="TH SarabunPSK" w:cs="TH SarabunPSK"/>
                <w:sz w:val="32"/>
                <w:szCs w:val="32"/>
              </w:rPr>
              <w:t xml:space="preserve">HIS Gateway  </w:t>
            </w:r>
          </w:p>
          <w:p w:rsidR="00ED2AFB" w:rsidRPr="00ED2AFB" w:rsidRDefault="00ED2AFB" w:rsidP="00ED2AFB">
            <w:pPr>
              <w:spacing w:after="0" w:line="240" w:lineRule="auto"/>
              <w:ind w:right="318"/>
              <w:contextualSpacing/>
              <w:jc w:val="center"/>
              <w:rPr>
                <w:rFonts w:ascii="TH SarabunPSK" w:eastAsia="Calibri" w:hAnsi="TH SarabunPSK" w:cs="TH SarabunPSK"/>
                <w:i/>
                <w:iCs/>
                <w:sz w:val="32"/>
                <w:szCs w:val="32"/>
                <w:cs/>
              </w:rPr>
            </w:pPr>
            <w:r w:rsidRPr="00ED2AFB">
              <w:rPr>
                <w:rFonts w:ascii="TH SarabunPSK" w:eastAsia="Calibri" w:hAnsi="TH SarabunPSK" w:cs="TH SarabunPSK"/>
                <w:i/>
                <w:iCs/>
                <w:sz w:val="32"/>
                <w:szCs w:val="32"/>
              </w:rPr>
              <w:t>[</w:t>
            </w:r>
            <w:r w:rsidRPr="00ED2AFB">
              <w:rPr>
                <w:rFonts w:ascii="TH SarabunPSK" w:eastAsia="Calibri" w:hAnsi="TH SarabunPSK" w:cs="TH SarabunPSK"/>
                <w:i/>
                <w:iCs/>
                <w:sz w:val="32"/>
                <w:szCs w:val="32"/>
                <w:cs/>
              </w:rPr>
              <w:t xml:space="preserve">โรงพยาบาลต้องแสดงการใช้ </w:t>
            </w:r>
            <w:r w:rsidRPr="00ED2AFB">
              <w:rPr>
                <w:rFonts w:ascii="TH SarabunPSK" w:eastAsia="Calibri" w:hAnsi="TH SarabunPSK" w:cs="TH SarabunPSK"/>
                <w:i/>
                <w:iCs/>
                <w:sz w:val="32"/>
                <w:szCs w:val="32"/>
              </w:rPr>
              <w:t>Smart</w:t>
            </w:r>
            <w:r w:rsidRPr="00ED2AFB">
              <w:rPr>
                <w:rFonts w:ascii="TH SarabunPSK" w:eastAsia="Calibri" w:hAnsi="TH SarabunPSK" w:cs="TH SarabunPSK"/>
                <w:i/>
                <w:iCs/>
                <w:sz w:val="32"/>
                <w:szCs w:val="32"/>
                <w:cs/>
              </w:rPr>
              <w:t xml:space="preserve"> </w:t>
            </w:r>
            <w:r w:rsidRPr="00ED2AFB">
              <w:rPr>
                <w:rFonts w:ascii="TH SarabunPSK" w:eastAsia="Calibri" w:hAnsi="TH SarabunPSK" w:cs="TH SarabunPSK"/>
                <w:i/>
                <w:iCs/>
                <w:sz w:val="32"/>
                <w:szCs w:val="32"/>
              </w:rPr>
              <w:t>Tools</w:t>
            </w:r>
            <w:r w:rsidRPr="00ED2AFB">
              <w:rPr>
                <w:rFonts w:ascii="TH SarabunPSK" w:eastAsia="Calibri" w:hAnsi="TH SarabunPSK" w:cs="TH SarabunPSK"/>
                <w:b/>
                <w:bCs/>
                <w:i/>
                <w:iCs/>
                <w:sz w:val="32"/>
                <w:szCs w:val="32"/>
                <w:cs/>
              </w:rPr>
              <w:t xml:space="preserve"> </w:t>
            </w:r>
            <w:r w:rsidRPr="00ED2AFB">
              <w:rPr>
                <w:rFonts w:ascii="TH SarabunPSK" w:eastAsia="Calibri" w:hAnsi="TH SarabunPSK" w:cs="TH SarabunPSK"/>
                <w:i/>
                <w:iCs/>
                <w:sz w:val="32"/>
                <w:szCs w:val="32"/>
                <w:cs/>
              </w:rPr>
              <w:t xml:space="preserve">ทั้ง </w:t>
            </w:r>
            <w:r w:rsidRPr="00ED2AFB">
              <w:rPr>
                <w:rFonts w:ascii="TH SarabunPSK" w:eastAsia="Calibri" w:hAnsi="TH SarabunPSK" w:cs="TH SarabunPSK"/>
                <w:i/>
                <w:iCs/>
                <w:sz w:val="32"/>
                <w:szCs w:val="32"/>
              </w:rPr>
              <w:t>2</w:t>
            </w:r>
            <w:r w:rsidRPr="00ED2AFB">
              <w:rPr>
                <w:rFonts w:ascii="TH SarabunPSK" w:eastAsia="Calibri" w:hAnsi="TH SarabunPSK" w:cs="TH SarabunPSK"/>
                <w:i/>
                <w:iCs/>
                <w:sz w:val="32"/>
                <w:szCs w:val="32"/>
                <w:cs/>
              </w:rPr>
              <w:t xml:space="preserve"> ระบบ</w:t>
            </w:r>
            <w:r w:rsidRPr="00ED2AFB">
              <w:rPr>
                <w:rFonts w:ascii="TH SarabunPSK" w:eastAsia="Calibri" w:hAnsi="TH SarabunPSK" w:cs="TH SarabunPSK" w:hint="cs"/>
                <w:i/>
                <w:iCs/>
                <w:sz w:val="32"/>
                <w:szCs w:val="32"/>
                <w:cs/>
              </w:rPr>
              <w:t xml:space="preserve"> </w:t>
            </w:r>
            <w:r w:rsidRPr="00ED2AFB">
              <w:rPr>
                <w:rFonts w:ascii="TH SarabunPSK" w:eastAsia="Calibri" w:hAnsi="TH SarabunPSK" w:cs="TH SarabunPSK"/>
                <w:i/>
                <w:iCs/>
                <w:sz w:val="32"/>
                <w:szCs w:val="32"/>
                <w:cs/>
              </w:rPr>
              <w:t xml:space="preserve">จึงจะผ่านเกณฑ์ระดับ </w:t>
            </w:r>
            <w:r w:rsidRPr="00ED2AFB">
              <w:rPr>
                <w:rFonts w:ascii="TH SarabunPSK" w:eastAsia="Calibri" w:hAnsi="TH SarabunPSK" w:cs="TH SarabunPSK"/>
                <w:i/>
                <w:iCs/>
                <w:sz w:val="32"/>
                <w:szCs w:val="32"/>
              </w:rPr>
              <w:t>1]</w:t>
            </w:r>
          </w:p>
          <w:p w:rsidR="00ED2AFB" w:rsidRPr="00ED2AFB" w:rsidRDefault="00ED2AFB" w:rsidP="00ED2AFB">
            <w:pPr>
              <w:spacing w:after="0" w:line="240" w:lineRule="auto"/>
              <w:ind w:right="318"/>
              <w:jc w:val="thaiDistribute"/>
              <w:rPr>
                <w:rFonts w:ascii="TH SarabunPSK" w:eastAsia="Calibri" w:hAnsi="TH SarabunPSK" w:cs="TH SarabunPSK"/>
                <w:b/>
                <w:bCs/>
                <w:sz w:val="16"/>
                <w:szCs w:val="16"/>
                <w:u w:val="single"/>
              </w:rPr>
            </w:pPr>
          </w:p>
          <w:p w:rsidR="00ED2AFB" w:rsidRPr="00ED2AFB" w:rsidRDefault="00ED2AFB" w:rsidP="00ED2AFB">
            <w:pPr>
              <w:spacing w:after="0" w:line="240" w:lineRule="auto"/>
              <w:ind w:right="318"/>
              <w:jc w:val="thaiDistribute"/>
              <w:rPr>
                <w:rFonts w:ascii="TH SarabunPSK" w:eastAsia="Calibri" w:hAnsi="TH SarabunPSK" w:cs="TH SarabunPSK"/>
                <w:sz w:val="32"/>
                <w:szCs w:val="32"/>
                <w:shd w:val="clear" w:color="auto" w:fill="FFFFFF"/>
                <w:cs/>
              </w:rPr>
            </w:pPr>
            <w:r w:rsidRPr="00ED2AFB">
              <w:rPr>
                <w:rFonts w:ascii="TH SarabunPSK" w:eastAsia="Calibri" w:hAnsi="TH SarabunPSK" w:cs="TH SarabunPSK"/>
                <w:b/>
                <w:bCs/>
                <w:sz w:val="32"/>
                <w:szCs w:val="32"/>
                <w:u w:val="single"/>
                <w:cs/>
              </w:rPr>
              <w:t xml:space="preserve">ระดับ </w:t>
            </w:r>
            <w:r w:rsidRPr="00ED2AFB">
              <w:rPr>
                <w:rFonts w:ascii="TH SarabunPSK" w:eastAsia="Calibri" w:hAnsi="TH SarabunPSK" w:cs="TH SarabunPSK"/>
                <w:b/>
                <w:bCs/>
                <w:sz w:val="32"/>
                <w:szCs w:val="32"/>
                <w:u w:val="single"/>
              </w:rPr>
              <w:t>2</w:t>
            </w:r>
            <w:r w:rsidRPr="00ED2AFB">
              <w:rPr>
                <w:rFonts w:ascii="TH SarabunPSK" w:eastAsia="Calibri" w:hAnsi="TH SarabunPSK" w:cs="TH SarabunPSK"/>
                <w:b/>
                <w:bCs/>
                <w:sz w:val="32"/>
                <w:szCs w:val="32"/>
                <w:cs/>
              </w:rPr>
              <w:t xml:space="preserve">. </w:t>
            </w:r>
            <w:r w:rsidRPr="00ED2AFB">
              <w:rPr>
                <w:rFonts w:ascii="TH SarabunPSK" w:eastAsia="Calibri" w:hAnsi="TH SarabunPSK" w:cs="TH SarabunPSK"/>
                <w:sz w:val="32"/>
                <w:szCs w:val="32"/>
              </w:rPr>
              <w:t>Smart Service</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b/>
                <w:bCs/>
                <w:sz w:val="32"/>
                <w:szCs w:val="32"/>
                <w:cs/>
              </w:rPr>
              <w:t xml:space="preserve"> </w:t>
            </w:r>
            <w:r w:rsidRPr="00ED2AFB">
              <w:rPr>
                <w:rFonts w:ascii="TH SarabunPSK" w:eastAsia="Calibri" w:hAnsi="TH SarabunPSK" w:cs="TH SarabunPSK"/>
                <w:sz w:val="32"/>
                <w:szCs w:val="32"/>
                <w:cs/>
              </w:rPr>
              <w:t>หมายถึง โรงพยาบาลมีการนำแนวทางการทำงาน</w:t>
            </w:r>
            <w:proofErr w:type="spellStart"/>
            <w:r w:rsidRPr="00ED2AFB">
              <w:rPr>
                <w:rFonts w:ascii="TH SarabunPSK" w:eastAsia="Calibri" w:hAnsi="TH SarabunPSK" w:cs="TH SarabunPSK"/>
                <w:sz w:val="32"/>
                <w:szCs w:val="32"/>
                <w:cs/>
              </w:rPr>
              <w:t>อื่นๆ</w:t>
            </w:r>
            <w:proofErr w:type="spellEnd"/>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shd w:val="clear" w:color="auto" w:fill="FFFFFF"/>
                <w:cs/>
              </w:rPr>
              <w:t>มาใช้</w:t>
            </w:r>
            <w:r w:rsidRPr="00ED2AFB">
              <w:rPr>
                <w:rFonts w:ascii="TH SarabunPSK" w:eastAsia="Calibri" w:hAnsi="TH SarabunPSK" w:cs="TH SarabunPSK"/>
                <w:spacing w:val="-6"/>
                <w:sz w:val="32"/>
                <w:szCs w:val="32"/>
                <w:cs/>
              </w:rPr>
              <w:t xml:space="preserve">เพิ่มประสิทธิภาพการทำงานในองค์กร และมีการจัดทำ </w:t>
            </w:r>
            <w:r w:rsidRPr="00ED2AFB">
              <w:rPr>
                <w:rFonts w:ascii="TH SarabunPSK" w:eastAsia="Calibri" w:hAnsi="TH SarabunPSK" w:cs="TH SarabunPSK"/>
                <w:spacing w:val="-6"/>
                <w:sz w:val="32"/>
                <w:szCs w:val="32"/>
              </w:rPr>
              <w:t xml:space="preserve">Service Process Management </w:t>
            </w:r>
            <w:r w:rsidRPr="00ED2AFB">
              <w:rPr>
                <w:rFonts w:ascii="TH SarabunPSK" w:eastAsia="Calibri" w:hAnsi="TH SarabunPSK" w:cs="TH SarabunPSK"/>
                <w:spacing w:val="-6"/>
                <w:sz w:val="32"/>
                <w:szCs w:val="32"/>
                <w:cs/>
              </w:rPr>
              <w:t xml:space="preserve">(เช่น </w:t>
            </w:r>
            <w:r w:rsidRPr="00ED2AFB">
              <w:rPr>
                <w:rFonts w:ascii="TH SarabunPSK" w:eastAsia="Calibri" w:hAnsi="TH SarabunPSK" w:cs="TH SarabunPSK"/>
                <w:spacing w:val="-6"/>
                <w:sz w:val="32"/>
                <w:szCs w:val="32"/>
              </w:rPr>
              <w:t>Lean Process</w:t>
            </w:r>
            <w:r w:rsidRPr="00ED2AFB">
              <w:rPr>
                <w:rFonts w:ascii="TH SarabunPSK" w:eastAsia="Calibri" w:hAnsi="TH SarabunPSK" w:cs="TH SarabunPSK"/>
                <w:spacing w:val="-6"/>
                <w:sz w:val="32"/>
                <w:szCs w:val="32"/>
                <w:cs/>
              </w:rPr>
              <w:t>,</w:t>
            </w:r>
            <w:r w:rsidRPr="00ED2AFB">
              <w:rPr>
                <w:rFonts w:ascii="TH SarabunPSK" w:eastAsia="Calibri" w:hAnsi="TH SarabunPSK" w:cs="TH SarabunPSK"/>
                <w:spacing w:val="-6"/>
                <w:sz w:val="32"/>
                <w:szCs w:val="32"/>
              </w:rPr>
              <w:t xml:space="preserve"> Paperless, Less Paper</w:t>
            </w:r>
            <w:r w:rsidRPr="00ED2AFB">
              <w:rPr>
                <w:rFonts w:ascii="TH SarabunPSK" w:eastAsia="Calibri" w:hAnsi="TH SarabunPSK" w:cs="TH SarabunPSK"/>
                <w:spacing w:val="-6"/>
                <w:sz w:val="32"/>
                <w:szCs w:val="32"/>
                <w:cs/>
              </w:rPr>
              <w:t>,</w:t>
            </w:r>
            <w:r w:rsidRPr="00ED2AFB">
              <w:rPr>
                <w:rFonts w:ascii="TH SarabunPSK" w:eastAsia="Calibri" w:hAnsi="TH SarabunPSK" w:cs="TH SarabunPSK"/>
                <w:spacing w:val="-6"/>
                <w:sz w:val="32"/>
                <w:szCs w:val="32"/>
              </w:rPr>
              <w:t xml:space="preserve"> Electronic Medical Record </w:t>
            </w:r>
            <w:r w:rsidRPr="00ED2AFB">
              <w:rPr>
                <w:rFonts w:ascii="TH SarabunPSK" w:eastAsia="Calibri" w:hAnsi="TH SarabunPSK" w:cs="TH SarabunPSK"/>
                <w:spacing w:val="-6"/>
                <w:sz w:val="32"/>
                <w:szCs w:val="32"/>
                <w:cs/>
              </w:rPr>
              <w:t xml:space="preserve">: </w:t>
            </w:r>
            <w:r w:rsidRPr="00ED2AFB">
              <w:rPr>
                <w:rFonts w:ascii="TH SarabunPSK" w:eastAsia="Calibri" w:hAnsi="TH SarabunPSK" w:cs="TH SarabunPSK"/>
                <w:spacing w:val="-6"/>
                <w:sz w:val="32"/>
                <w:szCs w:val="32"/>
              </w:rPr>
              <w:t>EMR</w:t>
            </w:r>
            <w:r w:rsidRPr="00ED2AFB">
              <w:rPr>
                <w:rFonts w:ascii="TH SarabunPSK" w:eastAsia="Calibri" w:hAnsi="TH SarabunPSK" w:cs="TH SarabunPSK"/>
                <w:spacing w:val="-6"/>
                <w:sz w:val="32"/>
                <w:szCs w:val="32"/>
                <w:cs/>
              </w:rPr>
              <w:t>)</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z w:val="32"/>
                <w:szCs w:val="32"/>
                <w:shd w:val="clear" w:color="auto" w:fill="FFFFFF"/>
                <w:cs/>
              </w:rPr>
              <w:t xml:space="preserve"> </w:t>
            </w:r>
            <w:r w:rsidRPr="00ED2AFB">
              <w:rPr>
                <w:rFonts w:ascii="TH SarabunPSK" w:eastAsia="Calibri" w:hAnsi="TH SarabunPSK" w:cs="TH SarabunPSK"/>
                <w:sz w:val="32"/>
                <w:szCs w:val="32"/>
                <w:shd w:val="clear" w:color="auto" w:fill="FFFFFF"/>
                <w:cs/>
              </w:rPr>
              <w:t>โดยนำมาประยุกต์ใช้ในแผนก</w:t>
            </w:r>
            <w:proofErr w:type="spellStart"/>
            <w:r w:rsidRPr="00ED2AFB">
              <w:rPr>
                <w:rFonts w:ascii="TH SarabunPSK" w:eastAsia="Calibri" w:hAnsi="TH SarabunPSK" w:cs="TH SarabunPSK"/>
                <w:sz w:val="32"/>
                <w:szCs w:val="32"/>
                <w:shd w:val="clear" w:color="auto" w:fill="FFFFFF"/>
                <w:cs/>
              </w:rPr>
              <w:t>ต่างๆ</w:t>
            </w:r>
            <w:proofErr w:type="spellEnd"/>
            <w:r w:rsidRPr="00ED2AFB">
              <w:rPr>
                <w:rFonts w:ascii="TH SarabunPSK" w:eastAsia="Calibri" w:hAnsi="TH SarabunPSK" w:cs="TH SarabunPSK"/>
                <w:sz w:val="32"/>
                <w:szCs w:val="32"/>
                <w:shd w:val="clear" w:color="auto" w:fill="FFFFFF"/>
                <w:cs/>
              </w:rPr>
              <w:t xml:space="preserve"> ภายในโรงพยาบาล</w:t>
            </w:r>
            <w:r w:rsidRPr="00ED2AFB">
              <w:rPr>
                <w:rFonts w:ascii="TH SarabunPSK" w:eastAsia="Calibri" w:hAnsi="TH SarabunPSK" w:cs="TH SarabunPSK"/>
                <w:sz w:val="32"/>
                <w:szCs w:val="32"/>
                <w:shd w:val="clear" w:color="auto" w:fill="FFFFFF"/>
              </w:rPr>
              <w:t xml:space="preserve"> </w:t>
            </w:r>
            <w:r w:rsidRPr="00ED2AFB">
              <w:rPr>
                <w:rFonts w:ascii="TH SarabunPSK" w:eastAsia="Calibri" w:hAnsi="TH SarabunPSK" w:cs="TH SarabunPSK"/>
                <w:sz w:val="32"/>
                <w:szCs w:val="32"/>
                <w:shd w:val="clear" w:color="auto" w:fill="FFFFFF"/>
                <w:cs/>
              </w:rPr>
              <w:t>เช่น</w:t>
            </w:r>
          </w:p>
          <w:p w:rsidR="00ED2AFB" w:rsidRPr="00ED2AFB" w:rsidRDefault="00ED2AFB" w:rsidP="00ED2AFB">
            <w:pPr>
              <w:numPr>
                <w:ilvl w:val="0"/>
                <w:numId w:val="5"/>
              </w:numPr>
              <w:spacing w:after="0" w:line="240" w:lineRule="auto"/>
              <w:ind w:right="318"/>
              <w:contextualSpacing/>
              <w:jc w:val="thaiDistribute"/>
              <w:rPr>
                <w:rFonts w:ascii="TH SarabunPSK" w:eastAsia="Calibri" w:hAnsi="TH SarabunPSK" w:cs="TH SarabunPSK"/>
                <w:sz w:val="32"/>
                <w:szCs w:val="32"/>
              </w:rPr>
            </w:pPr>
            <w:r w:rsidRPr="00ED2AFB">
              <w:rPr>
                <w:rFonts w:ascii="TH SarabunPSK" w:eastAsia="Calibri" w:hAnsi="TH SarabunPSK" w:cs="TH SarabunPSK"/>
                <w:sz w:val="32"/>
                <w:szCs w:val="32"/>
                <w:shd w:val="clear" w:color="auto" w:fill="FFFFFF"/>
                <w:cs/>
              </w:rPr>
              <w:t>การใช้ใบสั่งยาในรูปแบบอิเล็กทรอนิกส์</w:t>
            </w:r>
            <w:r w:rsidRPr="00ED2AFB">
              <w:rPr>
                <w:rFonts w:ascii="TH SarabunPSK" w:eastAsia="Calibri" w:hAnsi="TH SarabunPSK" w:cs="TH SarabunPSK"/>
                <w:sz w:val="32"/>
                <w:szCs w:val="32"/>
              </w:rPr>
              <w:t xml:space="preserve"> </w:t>
            </w:r>
            <w:r w:rsidRPr="00ED2AFB">
              <w:rPr>
                <w:rFonts w:ascii="TH SarabunPSK" w:eastAsia="Calibri" w:hAnsi="TH SarabunPSK" w:cs="TH SarabunPSK" w:hint="cs"/>
                <w:sz w:val="32"/>
                <w:szCs w:val="32"/>
                <w:cs/>
              </w:rPr>
              <w:t>(</w:t>
            </w:r>
            <w:r w:rsidRPr="00ED2AFB">
              <w:rPr>
                <w:rFonts w:ascii="TH SarabunPSK" w:eastAsia="Calibri" w:hAnsi="TH SarabunPSK" w:cs="TH SarabunPSK"/>
                <w:sz w:val="32"/>
                <w:szCs w:val="32"/>
                <w:cs/>
              </w:rPr>
              <w:t xml:space="preserve">แพทย์ที่ออกตรวจ </w:t>
            </w:r>
            <w:r w:rsidRPr="00ED2AFB">
              <w:rPr>
                <w:rFonts w:ascii="TH SarabunPSK" w:eastAsia="Calibri" w:hAnsi="TH SarabunPSK" w:cs="TH SarabunPSK"/>
                <w:sz w:val="32"/>
                <w:szCs w:val="32"/>
              </w:rPr>
              <w:t xml:space="preserve">OPD </w:t>
            </w:r>
            <w:r w:rsidRPr="00ED2AFB">
              <w:rPr>
                <w:rFonts w:ascii="TH SarabunPSK" w:eastAsia="Calibri" w:hAnsi="TH SarabunPSK" w:cs="TH SarabunPSK" w:hint="cs"/>
                <w:color w:val="FF0000"/>
                <w:sz w:val="32"/>
                <w:szCs w:val="32"/>
                <w:cs/>
              </w:rPr>
              <w:t>ทุกแผนก</w:t>
            </w:r>
            <w:r w:rsidRPr="00ED2AFB">
              <w:rPr>
                <w:rFonts w:ascii="TH SarabunPSK" w:eastAsia="Calibri" w:hAnsi="TH SarabunPSK" w:cs="TH SarabunPSK" w:hint="cs"/>
                <w:sz w:val="32"/>
                <w:szCs w:val="32"/>
                <w:cs/>
              </w:rPr>
              <w:t>ทำการ</w:t>
            </w:r>
            <w:r w:rsidRPr="00ED2AFB">
              <w:rPr>
                <w:rFonts w:ascii="TH SarabunPSK" w:eastAsia="Calibri" w:hAnsi="TH SarabunPSK" w:cs="TH SarabunPSK"/>
                <w:sz w:val="32"/>
                <w:szCs w:val="32"/>
                <w:cs/>
              </w:rPr>
              <w:t>บันทึกสั่ง</w:t>
            </w:r>
            <w:r w:rsidRPr="00ED2AFB">
              <w:rPr>
                <w:rFonts w:ascii="TH SarabunPSK" w:eastAsia="Calibri" w:hAnsi="TH SarabunPSK" w:cs="TH SarabunPSK" w:hint="cs"/>
                <w:sz w:val="32"/>
                <w:szCs w:val="32"/>
                <w:cs/>
              </w:rPr>
              <w:t>จ่าย</w:t>
            </w:r>
            <w:r w:rsidRPr="00ED2AFB">
              <w:rPr>
                <w:rFonts w:ascii="TH SarabunPSK" w:eastAsia="Calibri" w:hAnsi="TH SarabunPSK" w:cs="TH SarabunPSK"/>
                <w:sz w:val="32"/>
                <w:szCs w:val="32"/>
                <w:cs/>
              </w:rPr>
              <w:t>ยาลง</w:t>
            </w:r>
            <w:r w:rsidRPr="00ED2AFB">
              <w:rPr>
                <w:rFonts w:ascii="TH SarabunPSK" w:eastAsia="Calibri" w:hAnsi="TH SarabunPSK" w:cs="TH SarabunPSK" w:hint="cs"/>
                <w:sz w:val="32"/>
                <w:szCs w:val="32"/>
                <w:cs/>
              </w:rPr>
              <w:t>ใน</w:t>
            </w:r>
            <w:r w:rsidRPr="00ED2AFB">
              <w:rPr>
                <w:rFonts w:ascii="TH SarabunPSK" w:eastAsia="Calibri" w:hAnsi="TH SarabunPSK" w:cs="TH SarabunPSK"/>
                <w:sz w:val="32"/>
                <w:szCs w:val="32"/>
                <w:cs/>
              </w:rPr>
              <w:t xml:space="preserve">ระบบ </w:t>
            </w:r>
            <w:r w:rsidRPr="00ED2AFB">
              <w:rPr>
                <w:rFonts w:ascii="TH SarabunPSK" w:eastAsia="Calibri" w:hAnsi="TH SarabunPSK" w:cs="TH SarabunPSK"/>
                <w:sz w:val="32"/>
                <w:szCs w:val="32"/>
              </w:rPr>
              <w:t xml:space="preserve">HIS </w:t>
            </w:r>
            <w:r w:rsidRPr="00ED2AFB">
              <w:rPr>
                <w:rFonts w:ascii="TH SarabunPSK" w:eastAsia="Calibri" w:hAnsi="TH SarabunPSK" w:cs="TH SarabunPSK"/>
                <w:sz w:val="32"/>
                <w:szCs w:val="32"/>
                <w:cs/>
              </w:rPr>
              <w:t>ด้วยตนเอง</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hint="cs"/>
                <w:color w:val="FF0000"/>
                <w:sz w:val="32"/>
                <w:szCs w:val="32"/>
                <w:cs/>
              </w:rPr>
              <w:t>ณ ห้องตรวจ</w:t>
            </w:r>
            <w:r w:rsidRPr="00ED2AFB">
              <w:rPr>
                <w:rFonts w:ascii="TH SarabunPSK" w:eastAsia="Calibri" w:hAnsi="TH SarabunPSK" w:cs="TH SarabunPSK"/>
                <w:color w:val="FF0000"/>
                <w:sz w:val="32"/>
                <w:szCs w:val="32"/>
              </w:rPr>
              <w:t xml:space="preserve"> </w:t>
            </w:r>
            <w:r w:rsidRPr="00ED2AFB">
              <w:rPr>
                <w:rFonts w:ascii="TH SarabunPSK" w:eastAsia="Calibri" w:hAnsi="TH SarabunPSK" w:cs="TH SarabunPSK" w:hint="cs"/>
                <w:sz w:val="32"/>
                <w:szCs w:val="32"/>
                <w:cs/>
              </w:rPr>
              <w:t>อนุโลมให้</w:t>
            </w:r>
            <w:r w:rsidRPr="00ED2AFB">
              <w:rPr>
                <w:rFonts w:ascii="TH SarabunPSK" w:eastAsia="Calibri" w:hAnsi="TH SarabunPSK" w:cs="TH SarabunPSK"/>
                <w:sz w:val="32"/>
                <w:szCs w:val="32"/>
                <w:cs/>
              </w:rPr>
              <w:t>เจ้าหน้าที่</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rPr>
              <w:t xml:space="preserve">OPD </w:t>
            </w:r>
            <w:r w:rsidRPr="00ED2AFB">
              <w:rPr>
                <w:rFonts w:ascii="TH SarabunPSK" w:eastAsia="Calibri" w:hAnsi="TH SarabunPSK" w:cs="TH SarabunPSK"/>
                <w:sz w:val="32"/>
                <w:szCs w:val="32"/>
                <w:cs/>
              </w:rPr>
              <w:t>ช่วยบันทึกได้)</w:t>
            </w:r>
            <w:r w:rsidRPr="00ED2AFB">
              <w:rPr>
                <w:rFonts w:ascii="TH SarabunPSK" w:eastAsia="Calibri" w:hAnsi="TH SarabunPSK" w:cs="TH SarabunPSK" w:hint="cs"/>
                <w:sz w:val="32"/>
                <w:szCs w:val="32"/>
                <w:cs/>
              </w:rPr>
              <w:t xml:space="preserve"> </w:t>
            </w:r>
          </w:p>
          <w:p w:rsidR="00ED2AFB" w:rsidRPr="00ED2AFB" w:rsidRDefault="00ED2AFB" w:rsidP="00ED2AFB">
            <w:pPr>
              <w:numPr>
                <w:ilvl w:val="0"/>
                <w:numId w:val="5"/>
              </w:numPr>
              <w:spacing w:after="0" w:line="240" w:lineRule="auto"/>
              <w:ind w:right="318"/>
              <w:contextualSpacing/>
              <w:jc w:val="thaiDistribute"/>
              <w:rPr>
                <w:rFonts w:ascii="TH SarabunPSK" w:eastAsia="Calibri" w:hAnsi="TH SarabunPSK" w:cs="TH SarabunPSK"/>
                <w:sz w:val="32"/>
                <w:szCs w:val="32"/>
              </w:rPr>
            </w:pPr>
            <w:r w:rsidRPr="00ED2AFB">
              <w:rPr>
                <w:rFonts w:ascii="TH SarabunPSK" w:eastAsia="Calibri" w:hAnsi="TH SarabunPSK" w:cs="TH SarabunPSK"/>
                <w:sz w:val="32"/>
                <w:szCs w:val="32"/>
                <w:shd w:val="clear" w:color="auto" w:fill="FFFFFF"/>
                <w:cs/>
              </w:rPr>
              <w:t xml:space="preserve">การจัดเก็บข้อมูลเวชระเบียนผู้ป่วยด้วยรูปแบบอิเล็กทรอนิกส์ แทนการใช้ </w:t>
            </w:r>
            <w:r w:rsidRPr="00ED2AFB">
              <w:rPr>
                <w:rFonts w:ascii="TH SarabunPSK" w:eastAsia="Calibri" w:hAnsi="TH SarabunPSK" w:cs="TH SarabunPSK"/>
                <w:sz w:val="32"/>
                <w:szCs w:val="32"/>
                <w:shd w:val="clear" w:color="auto" w:fill="FFFFFF"/>
              </w:rPr>
              <w:t>OPD Card</w:t>
            </w:r>
            <w:r w:rsidRPr="00ED2AFB">
              <w:rPr>
                <w:rFonts w:ascii="TH SarabunPSK" w:eastAsia="Calibri" w:hAnsi="TH SarabunPSK" w:cs="TH SarabunPSK"/>
                <w:sz w:val="32"/>
                <w:szCs w:val="32"/>
              </w:rPr>
              <w:t xml:space="preserve"> </w:t>
            </w:r>
            <w:r w:rsidRPr="00ED2AFB">
              <w:rPr>
                <w:rFonts w:ascii="TH SarabunPSK" w:eastAsia="Calibri" w:hAnsi="TH SarabunPSK" w:cs="TH SarabunPSK"/>
                <w:sz w:val="32"/>
                <w:szCs w:val="32"/>
                <w:cs/>
              </w:rPr>
              <w:t>แบบกระดาษ</w:t>
            </w:r>
          </w:p>
          <w:p w:rsidR="00ED2AFB" w:rsidRPr="00ED2AFB" w:rsidRDefault="00ED2AFB" w:rsidP="00ED2AFB">
            <w:pPr>
              <w:spacing w:after="0" w:line="240" w:lineRule="auto"/>
              <w:ind w:right="318"/>
              <w:contextualSpacing/>
              <w:jc w:val="center"/>
              <w:rPr>
                <w:rFonts w:ascii="TH SarabunPSK" w:eastAsia="Calibri" w:hAnsi="TH SarabunPSK" w:cs="TH SarabunPSK"/>
                <w:i/>
                <w:iCs/>
                <w:sz w:val="32"/>
                <w:szCs w:val="32"/>
              </w:rPr>
            </w:pPr>
            <w:r w:rsidRPr="00ED2AFB">
              <w:rPr>
                <w:rFonts w:ascii="TH SarabunPSK" w:eastAsia="Calibri" w:hAnsi="TH SarabunPSK" w:cs="TH SarabunPSK"/>
                <w:i/>
                <w:iCs/>
                <w:sz w:val="32"/>
                <w:szCs w:val="32"/>
              </w:rPr>
              <w:t>[</w:t>
            </w:r>
            <w:r w:rsidRPr="00ED2AFB">
              <w:rPr>
                <w:rFonts w:ascii="TH SarabunPSK" w:eastAsia="Calibri" w:hAnsi="TH SarabunPSK" w:cs="TH SarabunPSK"/>
                <w:i/>
                <w:iCs/>
                <w:sz w:val="32"/>
                <w:szCs w:val="32"/>
                <w:cs/>
              </w:rPr>
              <w:t xml:space="preserve">โรงพยาบาลต้องผ่านเกณฑ์ระดับ </w:t>
            </w:r>
            <w:r w:rsidRPr="00ED2AFB">
              <w:rPr>
                <w:rFonts w:ascii="TH SarabunPSK" w:eastAsia="Calibri" w:hAnsi="TH SarabunPSK" w:cs="TH SarabunPSK"/>
                <w:i/>
                <w:iCs/>
                <w:sz w:val="32"/>
                <w:szCs w:val="32"/>
              </w:rPr>
              <w:t>1</w:t>
            </w:r>
            <w:r w:rsidRPr="00ED2AFB">
              <w:rPr>
                <w:rFonts w:ascii="TH SarabunPSK" w:eastAsia="Calibri" w:hAnsi="TH SarabunPSK" w:cs="TH SarabunPSK"/>
                <w:i/>
                <w:iCs/>
                <w:sz w:val="32"/>
                <w:szCs w:val="32"/>
                <w:cs/>
              </w:rPr>
              <w:t xml:space="preserve"> และ</w:t>
            </w:r>
          </w:p>
          <w:p w:rsidR="00ED2AFB" w:rsidRPr="00ED2AFB" w:rsidRDefault="00ED2AFB" w:rsidP="00ED2AFB">
            <w:pPr>
              <w:spacing w:after="0" w:line="240" w:lineRule="auto"/>
              <w:ind w:right="318"/>
              <w:contextualSpacing/>
              <w:jc w:val="center"/>
              <w:rPr>
                <w:rFonts w:ascii="TH SarabunPSK" w:eastAsia="Calibri" w:hAnsi="TH SarabunPSK" w:cs="TH SarabunPSK"/>
                <w:i/>
                <w:iCs/>
                <w:sz w:val="32"/>
                <w:szCs w:val="32"/>
              </w:rPr>
            </w:pPr>
            <w:r w:rsidRPr="00ED2AFB">
              <w:rPr>
                <w:rFonts w:ascii="TH SarabunPSK" w:eastAsia="Calibri" w:hAnsi="TH SarabunPSK" w:cs="TH SarabunPSK"/>
                <w:i/>
                <w:iCs/>
                <w:sz w:val="32"/>
                <w:szCs w:val="32"/>
                <w:cs/>
              </w:rPr>
              <w:t>ต้อง</w:t>
            </w:r>
            <w:r w:rsidRPr="00ED2AFB">
              <w:rPr>
                <w:rFonts w:ascii="TH SarabunPSK" w:eastAsia="Calibri" w:hAnsi="TH SarabunPSK" w:cs="TH SarabunPSK" w:hint="cs"/>
                <w:i/>
                <w:iCs/>
                <w:sz w:val="32"/>
                <w:szCs w:val="32"/>
                <w:shd w:val="clear" w:color="auto" w:fill="FFFFFF"/>
                <w:cs/>
              </w:rPr>
              <w:t>ดำเนิน</w:t>
            </w:r>
            <w:r w:rsidRPr="00ED2AFB">
              <w:rPr>
                <w:rFonts w:ascii="TH SarabunPSK" w:eastAsia="Calibri" w:hAnsi="TH SarabunPSK" w:cs="TH SarabunPSK"/>
                <w:i/>
                <w:iCs/>
                <w:sz w:val="32"/>
                <w:szCs w:val="32"/>
                <w:shd w:val="clear" w:color="auto" w:fill="FFFFFF"/>
                <w:cs/>
              </w:rPr>
              <w:t>การใช้ใบสั่งยาในรูปแบบอิเล็กทรอนิกส์</w:t>
            </w:r>
            <w:r w:rsidRPr="00ED2AFB">
              <w:rPr>
                <w:rFonts w:ascii="TH SarabunPSK" w:eastAsia="Calibri" w:hAnsi="TH SarabunPSK" w:cs="TH SarabunPSK"/>
                <w:sz w:val="32"/>
                <w:szCs w:val="32"/>
              </w:rPr>
              <w:t xml:space="preserve"> </w:t>
            </w:r>
            <w:r w:rsidRPr="00ED2AFB">
              <w:rPr>
                <w:rFonts w:ascii="TH SarabunPSK" w:eastAsia="Calibri" w:hAnsi="TH SarabunPSK" w:cs="TH SarabunPSK"/>
                <w:i/>
                <w:iCs/>
                <w:sz w:val="32"/>
                <w:szCs w:val="32"/>
                <w:cs/>
              </w:rPr>
              <w:t xml:space="preserve">จึงจะผ่านเกณฑ์ระดับ </w:t>
            </w:r>
            <w:r w:rsidRPr="00ED2AFB">
              <w:rPr>
                <w:rFonts w:ascii="TH SarabunPSK" w:eastAsia="Calibri" w:hAnsi="TH SarabunPSK" w:cs="TH SarabunPSK"/>
                <w:i/>
                <w:iCs/>
                <w:sz w:val="32"/>
                <w:szCs w:val="32"/>
              </w:rPr>
              <w:t>2]</w:t>
            </w:r>
          </w:p>
          <w:p w:rsidR="00ED2AFB" w:rsidRPr="00ED2AFB" w:rsidRDefault="00ED2AFB" w:rsidP="00ED2AFB">
            <w:pPr>
              <w:spacing w:after="0" w:line="240" w:lineRule="auto"/>
              <w:ind w:right="318"/>
              <w:contextualSpacing/>
              <w:jc w:val="thaiDistribute"/>
              <w:rPr>
                <w:rFonts w:ascii="TH SarabunPSK" w:eastAsia="Calibri" w:hAnsi="TH SarabunPSK" w:cs="TH SarabunPSK"/>
                <w:strike/>
                <w:sz w:val="16"/>
                <w:szCs w:val="16"/>
              </w:rPr>
            </w:pPr>
          </w:p>
          <w:p w:rsidR="00ED2AFB" w:rsidRPr="00ED2AFB" w:rsidRDefault="00ED2AFB" w:rsidP="00ED2AFB">
            <w:pPr>
              <w:spacing w:after="0" w:line="240" w:lineRule="auto"/>
              <w:ind w:right="318"/>
              <w:jc w:val="thaiDistribute"/>
              <w:rPr>
                <w:rFonts w:ascii="TH SarabunPSK" w:eastAsia="Calibri" w:hAnsi="TH SarabunPSK" w:cs="TH SarabunPSK"/>
                <w:strike/>
                <w:color w:val="0070C0"/>
                <w:sz w:val="32"/>
                <w:szCs w:val="32"/>
                <w:cs/>
              </w:rPr>
            </w:pPr>
            <w:r w:rsidRPr="00ED2AFB">
              <w:rPr>
                <w:rFonts w:ascii="TH SarabunPSK" w:eastAsia="Calibri" w:hAnsi="TH SarabunPSK" w:cs="TH SarabunPSK"/>
                <w:b/>
                <w:bCs/>
                <w:strike/>
                <w:color w:val="0070C0"/>
                <w:sz w:val="32"/>
                <w:szCs w:val="32"/>
                <w:u w:val="single"/>
                <w:shd w:val="clear" w:color="auto" w:fill="FFFFFF"/>
                <w:cs/>
              </w:rPr>
              <w:t xml:space="preserve">ระดับ </w:t>
            </w:r>
            <w:r w:rsidRPr="00ED2AFB">
              <w:rPr>
                <w:rFonts w:ascii="TH SarabunPSK" w:eastAsia="Calibri" w:hAnsi="TH SarabunPSK" w:cs="TH SarabunPSK"/>
                <w:b/>
                <w:bCs/>
                <w:strike/>
                <w:color w:val="0070C0"/>
                <w:sz w:val="32"/>
                <w:szCs w:val="32"/>
                <w:u w:val="single"/>
                <w:shd w:val="clear" w:color="auto" w:fill="FFFFFF"/>
              </w:rPr>
              <w:t>3</w:t>
            </w:r>
            <w:r w:rsidRPr="00ED2AFB">
              <w:rPr>
                <w:rFonts w:ascii="TH SarabunPSK" w:eastAsia="Calibri" w:hAnsi="TH SarabunPSK" w:cs="TH SarabunPSK"/>
                <w:b/>
                <w:bCs/>
                <w:strike/>
                <w:color w:val="0070C0"/>
                <w:sz w:val="32"/>
                <w:szCs w:val="32"/>
                <w:shd w:val="clear" w:color="auto" w:fill="FFFFFF"/>
                <w:cs/>
              </w:rPr>
              <w:t xml:space="preserve">. </w:t>
            </w:r>
            <w:r w:rsidRPr="00ED2AFB">
              <w:rPr>
                <w:rFonts w:ascii="TH SarabunPSK" w:eastAsia="Calibri" w:hAnsi="TH SarabunPSK" w:cs="TH SarabunPSK"/>
                <w:strike/>
                <w:color w:val="0070C0"/>
                <w:sz w:val="32"/>
                <w:szCs w:val="32"/>
                <w:shd w:val="clear" w:color="auto" w:fill="FFFFFF"/>
              </w:rPr>
              <w:t xml:space="preserve">Smart Outcome </w:t>
            </w:r>
            <w:r w:rsidRPr="00ED2AFB">
              <w:rPr>
                <w:rFonts w:ascii="TH SarabunPSK" w:eastAsia="Calibri" w:hAnsi="TH SarabunPSK" w:cs="TH SarabunPSK"/>
                <w:strike/>
                <w:color w:val="0070C0"/>
                <w:sz w:val="32"/>
                <w:szCs w:val="32"/>
                <w:shd w:val="clear" w:color="auto" w:fill="FFFFFF"/>
                <w:cs/>
              </w:rPr>
              <w:t xml:space="preserve">: หมายถึง โรงพยาบาลมีการนำเทคโนโลยีดิจิทัลมาปรับปรุง </w:t>
            </w:r>
            <w:r w:rsidRPr="00ED2AFB">
              <w:rPr>
                <w:rFonts w:ascii="TH SarabunPSK" w:eastAsia="Calibri" w:hAnsi="TH SarabunPSK" w:cs="TH SarabunPSK"/>
                <w:strike/>
                <w:color w:val="0070C0"/>
                <w:sz w:val="32"/>
                <w:szCs w:val="32"/>
                <w:shd w:val="clear" w:color="auto" w:fill="FFFFFF"/>
              </w:rPr>
              <w:t>Core Business Process</w:t>
            </w:r>
            <w:r w:rsidRPr="00ED2AFB">
              <w:rPr>
                <w:rFonts w:ascii="TH SarabunPSK" w:eastAsia="Calibri" w:hAnsi="TH SarabunPSK" w:cs="TH SarabunPSK"/>
                <w:strike/>
                <w:color w:val="0070C0"/>
                <w:sz w:val="32"/>
                <w:szCs w:val="32"/>
                <w:shd w:val="clear" w:color="auto" w:fill="FFFFFF"/>
                <w:cs/>
              </w:rPr>
              <w:t xml:space="preserve"> ในองค์กร ให้มีความเชื่อมโยงกันทั้งระบบ </w:t>
            </w:r>
            <w:r w:rsidRPr="00ED2AFB">
              <w:rPr>
                <w:rFonts w:ascii="TH SarabunPSK" w:eastAsia="Calibri" w:hAnsi="TH SarabunPSK" w:cs="TH SarabunPSK"/>
                <w:strike/>
                <w:color w:val="0070C0"/>
                <w:sz w:val="32"/>
                <w:szCs w:val="32"/>
                <w:shd w:val="clear" w:color="auto" w:fill="FFFFFF"/>
              </w:rPr>
              <w:t xml:space="preserve">Front Office </w:t>
            </w:r>
            <w:r w:rsidRPr="00ED2AFB">
              <w:rPr>
                <w:rFonts w:ascii="TH SarabunPSK" w:eastAsia="Calibri" w:hAnsi="TH SarabunPSK" w:cs="TH SarabunPSK"/>
                <w:strike/>
                <w:color w:val="0070C0"/>
                <w:sz w:val="32"/>
                <w:szCs w:val="32"/>
                <w:shd w:val="clear" w:color="auto" w:fill="FFFFFF"/>
                <w:cs/>
              </w:rPr>
              <w:t xml:space="preserve">และ </w:t>
            </w:r>
            <w:r w:rsidRPr="00ED2AFB">
              <w:rPr>
                <w:rFonts w:ascii="TH SarabunPSK" w:eastAsia="Calibri" w:hAnsi="TH SarabunPSK" w:cs="TH SarabunPSK"/>
                <w:strike/>
                <w:color w:val="0070C0"/>
                <w:sz w:val="32"/>
                <w:szCs w:val="32"/>
                <w:shd w:val="clear" w:color="auto" w:fill="FFFFFF"/>
              </w:rPr>
              <w:t xml:space="preserve">Back Office </w:t>
            </w:r>
            <w:r w:rsidRPr="00ED2AFB">
              <w:rPr>
                <w:rFonts w:ascii="TH SarabunPSK" w:eastAsia="Calibri" w:hAnsi="TH SarabunPSK" w:cs="TH SarabunPSK"/>
                <w:strike/>
                <w:color w:val="0070C0"/>
                <w:sz w:val="32"/>
                <w:szCs w:val="32"/>
                <w:shd w:val="clear" w:color="auto" w:fill="FFFFFF"/>
                <w:cs/>
              </w:rPr>
              <w:t>จนเกิดเป็น</w:t>
            </w:r>
            <w:r w:rsidRPr="00ED2AFB">
              <w:rPr>
                <w:rFonts w:ascii="TH SarabunPSK" w:eastAsia="Calibri" w:hAnsi="TH SarabunPSK" w:cs="TH SarabunPSK"/>
                <w:strike/>
                <w:color w:val="0070C0"/>
                <w:sz w:val="32"/>
                <w:szCs w:val="32"/>
                <w:cs/>
              </w:rPr>
              <w:t>ระบบวางแผนการใช้ทรัพยากร</w:t>
            </w:r>
            <w:r w:rsidRPr="00ED2AFB">
              <w:rPr>
                <w:rFonts w:ascii="TH SarabunPSK" w:eastAsia="Calibri" w:hAnsi="TH SarabunPSK" w:cs="TH SarabunPSK"/>
                <w:strike/>
                <w:color w:val="0070C0"/>
                <w:sz w:val="32"/>
                <w:szCs w:val="32"/>
              </w:rPr>
              <w:t> ERP Model</w:t>
            </w:r>
            <w:r w:rsidRPr="00ED2AFB">
              <w:rPr>
                <w:rFonts w:ascii="TH SarabunPSK" w:eastAsia="Calibri" w:hAnsi="TH SarabunPSK" w:cs="TH SarabunPSK"/>
                <w:strike/>
                <w:color w:val="0070C0"/>
                <w:sz w:val="32"/>
                <w:szCs w:val="32"/>
                <w:shd w:val="clear" w:color="auto" w:fill="FFFFFF"/>
              </w:rPr>
              <w:t xml:space="preserve"> </w:t>
            </w:r>
            <w:r w:rsidRPr="00ED2AFB">
              <w:rPr>
                <w:rFonts w:ascii="TH SarabunPSK" w:eastAsia="Calibri" w:hAnsi="TH SarabunPSK" w:cs="TH SarabunPSK"/>
                <w:strike/>
                <w:color w:val="0070C0"/>
                <w:sz w:val="32"/>
                <w:szCs w:val="32"/>
              </w:rPr>
              <w:t>(Enterprise Resource Planning System ; ERP) </w:t>
            </w:r>
            <w:r w:rsidRPr="00ED2AFB">
              <w:rPr>
                <w:rFonts w:ascii="TH SarabunPSK" w:eastAsia="Calibri" w:hAnsi="TH SarabunPSK" w:cs="TH SarabunPSK"/>
                <w:strike/>
                <w:color w:val="0070C0"/>
                <w:sz w:val="32"/>
                <w:szCs w:val="32"/>
                <w:shd w:val="clear" w:color="auto" w:fill="FFFFFF"/>
                <w:cs/>
              </w:rPr>
              <w:t>ส่งผลให้การดำเนินการขององค์กร มีคุณภาพ ประสิทธิภาพ และความปลอดภัยในการให้บริการ</w:t>
            </w:r>
            <w:r w:rsidRPr="00ED2AFB">
              <w:rPr>
                <w:rFonts w:ascii="TH SarabunPSK" w:eastAsia="Calibri" w:hAnsi="TH SarabunPSK" w:cs="TH SarabunPSK"/>
                <w:strike/>
                <w:color w:val="0070C0"/>
                <w:sz w:val="32"/>
                <w:szCs w:val="32"/>
              </w:rPr>
              <w:t xml:space="preserve"> </w:t>
            </w:r>
            <w:r w:rsidRPr="00ED2AFB">
              <w:rPr>
                <w:rFonts w:ascii="TH SarabunPSK" w:eastAsia="Calibri" w:hAnsi="TH SarabunPSK" w:cs="TH SarabunPSK"/>
                <w:strike/>
                <w:color w:val="0070C0"/>
                <w:sz w:val="32"/>
                <w:szCs w:val="32"/>
                <w:cs/>
              </w:rPr>
              <w:t xml:space="preserve">ทั้งนี้ เขตสุขภาพ/กรมวิชาการสามารถเลือก </w:t>
            </w:r>
            <w:r w:rsidRPr="00ED2AFB">
              <w:rPr>
                <w:rFonts w:ascii="TH SarabunPSK" w:eastAsia="Calibri" w:hAnsi="TH SarabunPSK" w:cs="TH SarabunPSK"/>
                <w:strike/>
                <w:color w:val="0070C0"/>
                <w:sz w:val="32"/>
                <w:szCs w:val="32"/>
              </w:rPr>
              <w:t xml:space="preserve">Success Story </w:t>
            </w:r>
            <w:r w:rsidRPr="00ED2AFB">
              <w:rPr>
                <w:rFonts w:ascii="TH SarabunPSK" w:eastAsia="Calibri" w:hAnsi="TH SarabunPSK" w:cs="TH SarabunPSK"/>
                <w:strike/>
                <w:color w:val="0070C0"/>
                <w:sz w:val="32"/>
                <w:szCs w:val="32"/>
                <w:cs/>
              </w:rPr>
              <w:t>จาก</w:t>
            </w:r>
            <w:r w:rsidRPr="00ED2AFB">
              <w:rPr>
                <w:rFonts w:ascii="TH SarabunPSK" w:eastAsia="Calibri" w:hAnsi="TH SarabunPSK" w:cs="TH SarabunPSK"/>
                <w:strike/>
                <w:color w:val="0070C0"/>
                <w:sz w:val="32"/>
                <w:szCs w:val="32"/>
              </w:rPr>
              <w:t xml:space="preserve"> ERP Model</w:t>
            </w:r>
            <w:r w:rsidRPr="00ED2AFB">
              <w:rPr>
                <w:rFonts w:ascii="TH SarabunPSK" w:eastAsia="Calibri" w:hAnsi="TH SarabunPSK" w:cs="TH SarabunPSK"/>
                <w:strike/>
                <w:color w:val="0070C0"/>
                <w:sz w:val="32"/>
                <w:szCs w:val="32"/>
                <w:cs/>
              </w:rPr>
              <w:t xml:space="preserve"> ของโรงพยาบาลได้เอง</w:t>
            </w:r>
          </w:p>
          <w:p w:rsidR="00ED2AFB" w:rsidRPr="00ED2AFB" w:rsidRDefault="00ED2AFB" w:rsidP="00ED2AFB">
            <w:pPr>
              <w:spacing w:after="0" w:line="240" w:lineRule="auto"/>
              <w:ind w:right="318"/>
              <w:contextualSpacing/>
              <w:jc w:val="center"/>
              <w:rPr>
                <w:rFonts w:ascii="TH SarabunPSK" w:eastAsia="Calibri" w:hAnsi="TH SarabunPSK" w:cs="TH SarabunPSK"/>
                <w:i/>
                <w:iCs/>
                <w:strike/>
                <w:color w:val="0070C0"/>
                <w:sz w:val="32"/>
                <w:szCs w:val="32"/>
              </w:rPr>
            </w:pPr>
            <w:r w:rsidRPr="00ED2AFB">
              <w:rPr>
                <w:rFonts w:ascii="TH SarabunPSK" w:eastAsia="Calibri" w:hAnsi="TH SarabunPSK" w:cs="TH SarabunPSK"/>
                <w:i/>
                <w:iCs/>
                <w:strike/>
                <w:color w:val="0070C0"/>
                <w:sz w:val="32"/>
                <w:szCs w:val="32"/>
              </w:rPr>
              <w:t>[</w:t>
            </w:r>
            <w:r w:rsidRPr="00ED2AFB">
              <w:rPr>
                <w:rFonts w:ascii="TH SarabunPSK" w:eastAsia="Calibri" w:hAnsi="TH SarabunPSK" w:cs="TH SarabunPSK"/>
                <w:i/>
                <w:iCs/>
                <w:strike/>
                <w:color w:val="0070C0"/>
                <w:sz w:val="32"/>
                <w:szCs w:val="32"/>
                <w:cs/>
              </w:rPr>
              <w:t xml:space="preserve">โรงพยาบาลต้องผ่านเกณฑ์ระดับ </w:t>
            </w:r>
            <w:r w:rsidRPr="00ED2AFB">
              <w:rPr>
                <w:rFonts w:ascii="TH SarabunPSK" w:eastAsia="Calibri" w:hAnsi="TH SarabunPSK" w:cs="TH SarabunPSK"/>
                <w:i/>
                <w:iCs/>
                <w:strike/>
                <w:color w:val="0070C0"/>
                <w:sz w:val="32"/>
                <w:szCs w:val="32"/>
              </w:rPr>
              <w:t>1</w:t>
            </w:r>
            <w:r w:rsidRPr="00ED2AFB">
              <w:rPr>
                <w:rFonts w:ascii="TH SarabunPSK" w:eastAsia="Calibri" w:hAnsi="TH SarabunPSK" w:cs="TH SarabunPSK"/>
                <w:i/>
                <w:iCs/>
                <w:strike/>
                <w:color w:val="0070C0"/>
                <w:sz w:val="32"/>
                <w:szCs w:val="32"/>
                <w:cs/>
              </w:rPr>
              <w:t xml:space="preserve">, </w:t>
            </w:r>
            <w:r w:rsidRPr="00ED2AFB">
              <w:rPr>
                <w:rFonts w:ascii="TH SarabunPSK" w:eastAsia="Calibri" w:hAnsi="TH SarabunPSK" w:cs="TH SarabunPSK"/>
                <w:i/>
                <w:iCs/>
                <w:strike/>
                <w:color w:val="0070C0"/>
                <w:sz w:val="32"/>
                <w:szCs w:val="32"/>
              </w:rPr>
              <w:t>2</w:t>
            </w:r>
            <w:r w:rsidRPr="00ED2AFB">
              <w:rPr>
                <w:rFonts w:ascii="TH SarabunPSK" w:eastAsia="Calibri" w:hAnsi="TH SarabunPSK" w:cs="TH SarabunPSK"/>
                <w:i/>
                <w:iCs/>
                <w:strike/>
                <w:color w:val="0070C0"/>
                <w:sz w:val="32"/>
                <w:szCs w:val="32"/>
                <w:cs/>
              </w:rPr>
              <w:t xml:space="preserve"> และแสดง</w:t>
            </w:r>
            <w:r w:rsidRPr="00ED2AFB">
              <w:rPr>
                <w:rFonts w:ascii="TH SarabunPSK" w:eastAsia="Calibri" w:hAnsi="TH SarabunPSK" w:cs="TH SarabunPSK"/>
                <w:strike/>
                <w:color w:val="0070C0"/>
                <w:sz w:val="32"/>
                <w:szCs w:val="32"/>
              </w:rPr>
              <w:t xml:space="preserve"> </w:t>
            </w:r>
            <w:r w:rsidRPr="00ED2AFB">
              <w:rPr>
                <w:rFonts w:ascii="TH SarabunPSK" w:eastAsia="Calibri" w:hAnsi="TH SarabunPSK" w:cs="TH SarabunPSK"/>
                <w:i/>
                <w:iCs/>
                <w:strike/>
                <w:color w:val="0070C0"/>
                <w:sz w:val="32"/>
                <w:szCs w:val="32"/>
              </w:rPr>
              <w:t>Success Story</w:t>
            </w:r>
          </w:p>
          <w:p w:rsidR="00ED2AFB" w:rsidRPr="00ED2AFB" w:rsidRDefault="00ED2AFB" w:rsidP="00ED2AFB">
            <w:pPr>
              <w:spacing w:after="0" w:line="240" w:lineRule="auto"/>
              <w:ind w:right="318"/>
              <w:contextualSpacing/>
              <w:jc w:val="center"/>
              <w:rPr>
                <w:rFonts w:ascii="TH SarabunPSK" w:eastAsia="Calibri" w:hAnsi="TH SarabunPSK" w:cs="TH SarabunPSK"/>
                <w:i/>
                <w:iCs/>
                <w:sz w:val="32"/>
                <w:szCs w:val="32"/>
              </w:rPr>
            </w:pPr>
            <w:r w:rsidRPr="00ED2AFB">
              <w:rPr>
                <w:rFonts w:ascii="TH SarabunPSK" w:eastAsia="Calibri" w:hAnsi="TH SarabunPSK" w:cs="TH SarabunPSK"/>
                <w:i/>
                <w:iCs/>
                <w:strike/>
                <w:color w:val="0070C0"/>
                <w:sz w:val="32"/>
                <w:szCs w:val="32"/>
                <w:cs/>
              </w:rPr>
              <w:t>จาก</w:t>
            </w:r>
            <w:r w:rsidRPr="00ED2AFB">
              <w:rPr>
                <w:rFonts w:ascii="TH SarabunPSK" w:eastAsia="Calibri" w:hAnsi="TH SarabunPSK" w:cs="TH SarabunPSK"/>
                <w:strike/>
                <w:color w:val="0070C0"/>
                <w:sz w:val="32"/>
                <w:szCs w:val="32"/>
              </w:rPr>
              <w:t xml:space="preserve"> </w:t>
            </w:r>
            <w:r w:rsidRPr="00ED2AFB">
              <w:rPr>
                <w:rFonts w:ascii="TH SarabunPSK" w:eastAsia="Calibri" w:hAnsi="TH SarabunPSK" w:cs="TH SarabunPSK"/>
                <w:i/>
                <w:iCs/>
                <w:strike/>
                <w:color w:val="0070C0"/>
                <w:sz w:val="32"/>
                <w:szCs w:val="32"/>
                <w:shd w:val="clear" w:color="auto" w:fill="FFFFFF"/>
              </w:rPr>
              <w:t>Smart Outcome</w:t>
            </w:r>
            <w:r w:rsidRPr="00ED2AFB">
              <w:rPr>
                <w:rFonts w:ascii="TH SarabunPSK" w:eastAsia="Calibri" w:hAnsi="TH SarabunPSK" w:cs="TH SarabunPSK"/>
                <w:i/>
                <w:iCs/>
                <w:strike/>
                <w:color w:val="0070C0"/>
                <w:sz w:val="32"/>
                <w:szCs w:val="32"/>
                <w:cs/>
              </w:rPr>
              <w:t xml:space="preserve"> ได้อย่างน้อย </w:t>
            </w:r>
            <w:r w:rsidRPr="00ED2AFB">
              <w:rPr>
                <w:rFonts w:ascii="TH SarabunPSK" w:eastAsia="Calibri" w:hAnsi="TH SarabunPSK" w:cs="TH SarabunPSK"/>
                <w:i/>
                <w:iCs/>
                <w:strike/>
                <w:color w:val="0070C0"/>
                <w:sz w:val="32"/>
                <w:szCs w:val="32"/>
              </w:rPr>
              <w:t>1</w:t>
            </w:r>
            <w:r w:rsidRPr="00ED2AFB">
              <w:rPr>
                <w:rFonts w:ascii="TH SarabunPSK" w:eastAsia="Calibri" w:hAnsi="TH SarabunPSK" w:cs="TH SarabunPSK"/>
                <w:i/>
                <w:iCs/>
                <w:strike/>
                <w:color w:val="0070C0"/>
                <w:sz w:val="32"/>
                <w:szCs w:val="32"/>
                <w:cs/>
              </w:rPr>
              <w:t xml:space="preserve"> เรื่อง จึงจะผ่านเกณฑ์ระดับ </w:t>
            </w:r>
            <w:r w:rsidRPr="00ED2AFB">
              <w:rPr>
                <w:rFonts w:ascii="TH SarabunPSK" w:eastAsia="Calibri" w:hAnsi="TH SarabunPSK" w:cs="TH SarabunPSK"/>
                <w:i/>
                <w:iCs/>
                <w:strike/>
                <w:color w:val="0070C0"/>
                <w:sz w:val="32"/>
                <w:szCs w:val="32"/>
              </w:rPr>
              <w:t>3]</w:t>
            </w:r>
          </w:p>
        </w:tc>
      </w:tr>
      <w:tr w:rsidR="00ED2AFB" w:rsidRPr="00ED2AFB" w:rsidTr="00D554AC">
        <w:tc>
          <w:tcPr>
            <w:tcW w:w="9952" w:type="dxa"/>
            <w:gridSpan w:val="2"/>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b/>
                <w:bCs/>
                <w:sz w:val="32"/>
                <w:szCs w:val="32"/>
                <w:cs/>
              </w:rPr>
              <w:lastRenderedPageBreak/>
              <w:t xml:space="preserve">เกณฑ์เป้าหมาย </w:t>
            </w:r>
            <w:r w:rsidRPr="00ED2AFB">
              <w:rPr>
                <w:rFonts w:ascii="TH SarabunPSK" w:eastAsia="Calibri" w:hAnsi="TH SarabunPSK" w:cs="TH SarabunPSK"/>
                <w:sz w:val="32"/>
                <w:szCs w:val="32"/>
                <w:cs/>
              </w:rPr>
              <w:t xml:space="preserve">: </w:t>
            </w:r>
          </w:p>
          <w:p w:rsidR="00ED2AFB" w:rsidRPr="00ED2AFB" w:rsidRDefault="00ED2AFB" w:rsidP="00ED2AFB">
            <w:pPr>
              <w:spacing w:after="0" w:line="240" w:lineRule="auto"/>
              <w:ind w:right="318"/>
              <w:jc w:val="thaiDistribute"/>
              <w:rPr>
                <w:rFonts w:ascii="TH SarabunPSK" w:eastAsia="Calibri" w:hAnsi="TH SarabunPSK" w:cs="TH SarabunPSK"/>
                <w:b/>
                <w:bCs/>
                <w:sz w:val="32"/>
                <w:szCs w:val="32"/>
              </w:rPr>
            </w:pPr>
            <w:r w:rsidRPr="00ED2AFB">
              <w:rPr>
                <w:rFonts w:ascii="TH SarabunPSK" w:eastAsia="Calibri" w:hAnsi="TH SarabunPSK" w:cs="TH SarabunPSK"/>
                <w:sz w:val="32"/>
                <w:szCs w:val="32"/>
                <w:cs/>
              </w:rPr>
              <w:t>วัดความสำเร็จของการดำเนินงาน</w:t>
            </w:r>
            <w:r w:rsidRPr="00ED2AFB">
              <w:rPr>
                <w:rFonts w:ascii="TH SarabunPSK" w:eastAsia="Calibri" w:hAnsi="TH SarabunPSK" w:cs="TH SarabunPSK"/>
                <w:b/>
                <w:bCs/>
                <w:sz w:val="32"/>
                <w:szCs w:val="32"/>
              </w:rPr>
              <w:t xml:space="preserve"> </w:t>
            </w:r>
            <w:r w:rsidRPr="00ED2AFB">
              <w:rPr>
                <w:rFonts w:ascii="TH SarabunPSK" w:eastAsia="Calibri" w:hAnsi="TH SarabunPSK" w:cs="TH SarabunPSK"/>
                <w:sz w:val="32"/>
                <w:szCs w:val="32"/>
              </w:rPr>
              <w:t xml:space="preserve">Digital Transformation </w:t>
            </w:r>
            <w:r w:rsidRPr="00ED2AFB">
              <w:rPr>
                <w:rFonts w:ascii="TH SarabunPSK" w:eastAsia="Calibri" w:hAnsi="TH SarabunPSK" w:cs="TH SarabunPSK"/>
                <w:sz w:val="32"/>
                <w:szCs w:val="32"/>
                <w:cs/>
              </w:rPr>
              <w:t xml:space="preserve">เพื่อก้าวสู่การเป็น </w:t>
            </w:r>
            <w:r w:rsidRPr="00ED2AFB">
              <w:rPr>
                <w:rFonts w:ascii="TH SarabunPSK" w:eastAsia="Calibri" w:hAnsi="TH SarabunPSK" w:cs="TH SarabunPSK"/>
                <w:sz w:val="32"/>
                <w:szCs w:val="32"/>
              </w:rPr>
              <w:t>Smart Hospital</w:t>
            </w:r>
            <w:r w:rsidRPr="00ED2AFB">
              <w:rPr>
                <w:rFonts w:ascii="TH SarabunPSK" w:eastAsia="Calibri" w:hAnsi="TH SarabunPSK" w:cs="TH SarabunPSK"/>
                <w:sz w:val="32"/>
                <w:szCs w:val="32"/>
                <w:cs/>
              </w:rPr>
              <w:t xml:space="preserve"> ในระดับจังหวัด และระดับเขต/กรมวิชาการ ดังนี้</w:t>
            </w:r>
            <w:r w:rsidRPr="00ED2AFB">
              <w:rPr>
                <w:rFonts w:ascii="TH SarabunPSK" w:eastAsia="Calibri" w:hAnsi="TH SarabunPSK" w:cs="TH SarabunPSK"/>
                <w:sz w:val="32"/>
                <w:szCs w:val="32"/>
              </w:rPr>
              <w:t xml:space="preserve"> </w:t>
            </w:r>
            <w:r w:rsidRPr="00ED2AFB">
              <w:rPr>
                <w:rFonts w:ascii="TH SarabunPSK" w:eastAsia="Calibri" w:hAnsi="TH SarabunPSK" w:cs="TH SarabunPSK"/>
                <w:sz w:val="32"/>
                <w:szCs w:val="32"/>
                <w:cs/>
              </w:rPr>
              <w:t xml:space="preserve"> </w:t>
            </w:r>
          </w:p>
          <w:tbl>
            <w:tblPr>
              <w:tblW w:w="10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4"/>
              <w:gridCol w:w="1701"/>
              <w:gridCol w:w="1764"/>
              <w:gridCol w:w="1710"/>
              <w:gridCol w:w="2055"/>
            </w:tblGrid>
            <w:tr w:rsidR="00ED2AFB" w:rsidRPr="00ED2AFB" w:rsidTr="00D554AC">
              <w:tc>
                <w:tcPr>
                  <w:tcW w:w="2864" w:type="dxa"/>
                  <w:vMerge w:val="restart"/>
                  <w:shd w:val="clear" w:color="auto" w:fill="auto"/>
                </w:tcPr>
                <w:p w:rsidR="00ED2AFB" w:rsidRPr="00ED2AFB" w:rsidRDefault="00ED2AFB" w:rsidP="00ED2AFB">
                  <w:pPr>
                    <w:spacing w:before="240" w:after="0" w:line="240" w:lineRule="auto"/>
                    <w:jc w:val="center"/>
                    <w:rPr>
                      <w:rFonts w:ascii="TH SarabunPSK" w:eastAsia="Calibri" w:hAnsi="TH SarabunPSK" w:cs="TH SarabunPSK"/>
                      <w:sz w:val="32"/>
                      <w:szCs w:val="32"/>
                      <w:cs/>
                    </w:rPr>
                  </w:pPr>
                  <w:r w:rsidRPr="00ED2AFB">
                    <w:rPr>
                      <w:rFonts w:ascii="TH SarabunPSK" w:eastAsia="Calibri" w:hAnsi="TH SarabunPSK" w:cs="TH SarabunPSK"/>
                      <w:sz w:val="32"/>
                      <w:szCs w:val="32"/>
                      <w:cs/>
                    </w:rPr>
                    <w:t>เป้าหมาย</w:t>
                  </w:r>
                </w:p>
              </w:tc>
              <w:tc>
                <w:tcPr>
                  <w:tcW w:w="7230" w:type="dxa"/>
                  <w:gridSpan w:val="4"/>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cs/>
                    </w:rPr>
                  </w:pPr>
                  <w:r w:rsidRPr="00ED2AFB">
                    <w:rPr>
                      <w:rFonts w:ascii="TH SarabunPSK" w:eastAsia="Calibri" w:hAnsi="TH SarabunPSK" w:cs="TH SarabunPSK"/>
                      <w:sz w:val="32"/>
                      <w:szCs w:val="32"/>
                      <w:cs/>
                    </w:rPr>
                    <w:t>ปีงบประมาณ</w:t>
                  </w:r>
                </w:p>
              </w:tc>
            </w:tr>
            <w:tr w:rsidR="00ED2AFB" w:rsidRPr="00ED2AFB" w:rsidTr="00D554AC">
              <w:tc>
                <w:tcPr>
                  <w:tcW w:w="2864" w:type="dxa"/>
                  <w:vMerge/>
                  <w:shd w:val="clear" w:color="auto" w:fill="auto"/>
                </w:tcPr>
                <w:p w:rsidR="00ED2AFB" w:rsidRPr="00ED2AFB" w:rsidRDefault="00ED2AFB" w:rsidP="00ED2AFB">
                  <w:pPr>
                    <w:spacing w:after="0" w:line="240" w:lineRule="auto"/>
                    <w:jc w:val="thaiDistribute"/>
                    <w:rPr>
                      <w:rFonts w:ascii="TH SarabunPSK" w:eastAsia="Calibri" w:hAnsi="TH SarabunPSK" w:cs="TH SarabunPSK"/>
                      <w:sz w:val="32"/>
                      <w:szCs w:val="32"/>
                    </w:rPr>
                  </w:pPr>
                </w:p>
              </w:tc>
              <w:tc>
                <w:tcPr>
                  <w:tcW w:w="1701" w:type="dxa"/>
                  <w:shd w:val="clear" w:color="auto" w:fill="E2EFD9" w:themeFill="accent6" w:themeFillTint="33"/>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2562</w:t>
                  </w:r>
                </w:p>
              </w:tc>
              <w:tc>
                <w:tcPr>
                  <w:tcW w:w="1764" w:type="dxa"/>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2563</w:t>
                  </w:r>
                </w:p>
              </w:tc>
              <w:tc>
                <w:tcPr>
                  <w:tcW w:w="1710" w:type="dxa"/>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2564</w:t>
                  </w:r>
                </w:p>
              </w:tc>
              <w:tc>
                <w:tcPr>
                  <w:tcW w:w="2055" w:type="dxa"/>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2565</w:t>
                  </w:r>
                </w:p>
              </w:tc>
            </w:tr>
            <w:tr w:rsidR="00ED2AFB" w:rsidRPr="00ED2AFB" w:rsidTr="00D554AC">
              <w:tc>
                <w:tcPr>
                  <w:tcW w:w="2864" w:type="dxa"/>
                  <w:vMerge w:val="restart"/>
                  <w:shd w:val="clear" w:color="auto" w:fill="auto"/>
                </w:tcPr>
                <w:p w:rsidR="00ED2AFB" w:rsidRPr="00ED2AFB" w:rsidRDefault="00ED2AFB" w:rsidP="00ED2AFB">
                  <w:pPr>
                    <w:spacing w:after="0" w:line="240" w:lineRule="auto"/>
                    <w:rPr>
                      <w:rFonts w:ascii="TH SarabunPSK" w:eastAsia="Calibri" w:hAnsi="TH SarabunPSK" w:cs="TH SarabunPSK"/>
                      <w:b/>
                      <w:bCs/>
                      <w:sz w:val="30"/>
                      <w:szCs w:val="30"/>
                      <w:cs/>
                    </w:rPr>
                  </w:pPr>
                  <w:r w:rsidRPr="00ED2AFB">
                    <w:rPr>
                      <w:rFonts w:ascii="TH SarabunPSK" w:eastAsia="Calibri" w:hAnsi="TH SarabunPSK" w:cs="TH SarabunPSK"/>
                      <w:sz w:val="28"/>
                      <w:cs/>
                    </w:rPr>
                    <w:t>โรงพยาบาล</w:t>
                  </w:r>
                  <w:r w:rsidRPr="00ED2AFB">
                    <w:rPr>
                      <w:rFonts w:ascii="TH SarabunPSK" w:eastAsia="Calibri" w:hAnsi="TH SarabunPSK" w:cs="TH SarabunPSK" w:hint="cs"/>
                      <w:sz w:val="28"/>
                      <w:cs/>
                    </w:rPr>
                    <w:t>ภาครัฐ</w:t>
                  </w:r>
                  <w:r w:rsidRPr="00ED2AFB">
                    <w:rPr>
                      <w:rFonts w:ascii="TH SarabunPSK" w:eastAsia="Calibri" w:hAnsi="TH SarabunPSK" w:cs="TH SarabunPSK"/>
                      <w:sz w:val="28"/>
                      <w:cs/>
                    </w:rPr>
                    <w:t xml:space="preserve">สังกัดกระทรวงสาธารณสุข (สป./กรมวิชาการ) มีการดำเนินงาน </w:t>
                  </w:r>
                  <w:r w:rsidRPr="00ED2AFB">
                    <w:rPr>
                      <w:rFonts w:ascii="TH SarabunPSK" w:eastAsia="Calibri" w:hAnsi="TH SarabunPSK" w:cs="TH SarabunPSK"/>
                      <w:sz w:val="28"/>
                    </w:rPr>
                    <w:t xml:space="preserve">Digital Transformation </w:t>
                  </w:r>
                  <w:r w:rsidRPr="00ED2AFB">
                    <w:rPr>
                      <w:rFonts w:ascii="TH SarabunPSK" w:eastAsia="Calibri" w:hAnsi="TH SarabunPSK" w:cs="TH SarabunPSK"/>
                      <w:sz w:val="28"/>
                      <w:cs/>
                    </w:rPr>
                    <w:t xml:space="preserve">เพื่อก้าวสู่การเป็น </w:t>
                  </w:r>
                  <w:r w:rsidRPr="00ED2AFB">
                    <w:rPr>
                      <w:rFonts w:ascii="TH SarabunPSK" w:eastAsia="Calibri" w:hAnsi="TH SarabunPSK" w:cs="TH SarabunPSK"/>
                      <w:sz w:val="28"/>
                    </w:rPr>
                    <w:t>Smart Hospital</w:t>
                  </w:r>
                  <w:r w:rsidRPr="00ED2AFB">
                    <w:rPr>
                      <w:rFonts w:ascii="TH SarabunPSK" w:eastAsia="Calibri" w:hAnsi="TH SarabunPSK" w:cs="TH SarabunPSK"/>
                      <w:b/>
                      <w:bCs/>
                      <w:sz w:val="28"/>
                      <w:cs/>
                    </w:rPr>
                    <w:t xml:space="preserve"> ผ่านเกณฑ์ ระดับ </w:t>
                  </w:r>
                  <w:r w:rsidRPr="00ED2AFB">
                    <w:rPr>
                      <w:rFonts w:ascii="TH SarabunPSK" w:eastAsia="Calibri" w:hAnsi="TH SarabunPSK" w:cs="TH SarabunPSK"/>
                      <w:b/>
                      <w:bCs/>
                      <w:sz w:val="28"/>
                    </w:rPr>
                    <w:t xml:space="preserve">2 </w:t>
                  </w:r>
                  <w:r w:rsidRPr="00ED2AFB">
                    <w:rPr>
                      <w:rFonts w:ascii="TH SarabunPSK" w:eastAsia="Calibri" w:hAnsi="TH SarabunPSK" w:cs="TH SarabunPSK"/>
                      <w:b/>
                      <w:bCs/>
                      <w:sz w:val="28"/>
                      <w:cs/>
                    </w:rPr>
                    <w:t>ขึ้นไป</w:t>
                  </w:r>
                </w:p>
              </w:tc>
              <w:tc>
                <w:tcPr>
                  <w:tcW w:w="1701" w:type="dxa"/>
                  <w:shd w:val="clear" w:color="auto" w:fill="E2EFD9" w:themeFill="accent6" w:themeFillTint="33"/>
                </w:tcPr>
                <w:p w:rsidR="00ED2AFB" w:rsidRPr="00ED2AFB" w:rsidRDefault="00ED2AFB" w:rsidP="00ED2AFB">
                  <w:pPr>
                    <w:spacing w:after="0" w:line="240" w:lineRule="auto"/>
                    <w:jc w:val="center"/>
                    <w:rPr>
                      <w:rFonts w:ascii="TH SarabunPSK" w:eastAsia="Calibri" w:hAnsi="TH SarabunPSK" w:cs="TH SarabunPSK"/>
                      <w:sz w:val="28"/>
                      <w:cs/>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 xml:space="preserve">100 </w:t>
                  </w:r>
                  <w:r w:rsidRPr="00ED2AFB">
                    <w:rPr>
                      <w:rFonts w:ascii="TH SarabunPSK" w:eastAsia="Calibri" w:hAnsi="TH SarabunPSK" w:cs="TH SarabunPSK" w:hint="cs"/>
                      <w:sz w:val="28"/>
                      <w:cs/>
                    </w:rPr>
                    <w:br/>
                    <w:t xml:space="preserve">ของ </w:t>
                  </w:r>
                  <w:r w:rsidRPr="00ED2AFB">
                    <w:rPr>
                      <w:rFonts w:ascii="TH SarabunPSK" w:eastAsia="Calibri" w:hAnsi="TH SarabunPSK" w:cs="TH SarabunPSK"/>
                      <w:sz w:val="28"/>
                      <w:cs/>
                    </w:rPr>
                    <w:t>รพศ./รพท</w:t>
                  </w:r>
                  <w:r w:rsidRPr="00ED2AFB">
                    <w:rPr>
                      <w:rFonts w:ascii="TH SarabunPSK" w:eastAsia="Calibri" w:hAnsi="TH SarabunPSK" w:cs="TH SarabunPSK" w:hint="cs"/>
                      <w:sz w:val="28"/>
                      <w:cs/>
                    </w:rPr>
                    <w:t>.</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hint="cs"/>
                      <w:sz w:val="28"/>
                      <w:cs/>
                    </w:rPr>
                    <w:t>ทั้งหมด</w:t>
                  </w:r>
                </w:p>
              </w:tc>
              <w:tc>
                <w:tcPr>
                  <w:tcW w:w="1764"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 </w:t>
                  </w:r>
                </w:p>
              </w:tc>
              <w:tc>
                <w:tcPr>
                  <w:tcW w:w="1710"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p>
              </w:tc>
              <w:tc>
                <w:tcPr>
                  <w:tcW w:w="2055"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p>
              </w:tc>
            </w:tr>
            <w:tr w:rsidR="00ED2AFB" w:rsidRPr="00ED2AFB" w:rsidTr="00D554AC">
              <w:tc>
                <w:tcPr>
                  <w:tcW w:w="2864" w:type="dxa"/>
                  <w:vMerge/>
                  <w:shd w:val="clear" w:color="auto" w:fill="auto"/>
                </w:tcPr>
                <w:p w:rsidR="00ED2AFB" w:rsidRPr="00ED2AFB" w:rsidRDefault="00ED2AFB" w:rsidP="00ED2AFB">
                  <w:pPr>
                    <w:spacing w:after="0" w:line="240" w:lineRule="auto"/>
                    <w:rPr>
                      <w:rFonts w:ascii="TH SarabunPSK" w:eastAsia="Calibri" w:hAnsi="TH SarabunPSK" w:cs="TH SarabunPSK"/>
                      <w:sz w:val="28"/>
                      <w:cs/>
                    </w:rPr>
                  </w:pPr>
                </w:p>
              </w:tc>
              <w:tc>
                <w:tcPr>
                  <w:tcW w:w="1701" w:type="dxa"/>
                  <w:shd w:val="clear" w:color="auto" w:fill="E2EFD9" w:themeFill="accent6" w:themeFillTint="33"/>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 xml:space="preserve">50 </w:t>
                  </w:r>
                </w:p>
                <w:p w:rsidR="00ED2AFB" w:rsidRPr="00ED2AFB" w:rsidRDefault="00ED2AFB" w:rsidP="00ED2AFB">
                  <w:pPr>
                    <w:spacing w:after="0" w:line="240" w:lineRule="auto"/>
                    <w:jc w:val="center"/>
                    <w:rPr>
                      <w:rFonts w:ascii="TH SarabunPSK" w:eastAsia="Calibri" w:hAnsi="TH SarabunPSK" w:cs="TH SarabunPSK"/>
                      <w:sz w:val="28"/>
                      <w:cs/>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tc>
              <w:tc>
                <w:tcPr>
                  <w:tcW w:w="1764"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70</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tc>
              <w:tc>
                <w:tcPr>
                  <w:tcW w:w="1710"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85</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tc>
              <w:tc>
                <w:tcPr>
                  <w:tcW w:w="2055" w:type="dxa"/>
                  <w:shd w:val="clear" w:color="auto" w:fill="auto"/>
                </w:tcPr>
                <w:p w:rsidR="00ED2AFB" w:rsidRPr="00ED2AFB" w:rsidRDefault="00ED2AFB" w:rsidP="00ED2AFB">
                  <w:pPr>
                    <w:spacing w:after="0" w:line="240" w:lineRule="auto"/>
                    <w:ind w:right="147"/>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100</w:t>
                  </w:r>
                </w:p>
                <w:p w:rsidR="00ED2AFB" w:rsidRPr="00ED2AFB" w:rsidRDefault="00ED2AFB" w:rsidP="00ED2AFB">
                  <w:pPr>
                    <w:spacing w:after="0" w:line="240" w:lineRule="auto"/>
                    <w:ind w:right="147"/>
                    <w:jc w:val="center"/>
                    <w:rPr>
                      <w:rFonts w:ascii="TH SarabunPSK" w:eastAsia="Calibri" w:hAnsi="TH SarabunPSK" w:cs="TH SarabunPSK"/>
                      <w:sz w:val="28"/>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tc>
            </w:tr>
            <w:tr w:rsidR="00ED2AFB" w:rsidRPr="00ED2AFB" w:rsidTr="00D554AC">
              <w:tc>
                <w:tcPr>
                  <w:tcW w:w="2864" w:type="dxa"/>
                  <w:vMerge/>
                  <w:shd w:val="clear" w:color="auto" w:fill="auto"/>
                </w:tcPr>
                <w:p w:rsidR="00ED2AFB" w:rsidRPr="00ED2AFB" w:rsidRDefault="00ED2AFB" w:rsidP="00ED2AFB">
                  <w:pPr>
                    <w:spacing w:after="0" w:line="240" w:lineRule="auto"/>
                    <w:rPr>
                      <w:rFonts w:ascii="TH SarabunPSK" w:eastAsia="Calibri" w:hAnsi="TH SarabunPSK" w:cs="TH SarabunPSK"/>
                      <w:sz w:val="28"/>
                      <w:cs/>
                    </w:rPr>
                  </w:pPr>
                </w:p>
              </w:tc>
              <w:tc>
                <w:tcPr>
                  <w:tcW w:w="1701" w:type="dxa"/>
                  <w:shd w:val="clear" w:color="auto" w:fill="E2EFD9" w:themeFill="accent6" w:themeFillTint="33"/>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50</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ของ รพ.</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p w:rsidR="00ED2AFB" w:rsidRPr="00ED2AFB" w:rsidRDefault="00ED2AFB" w:rsidP="00ED2AFB">
                  <w:pPr>
                    <w:spacing w:after="0" w:line="240" w:lineRule="auto"/>
                    <w:jc w:val="center"/>
                    <w:rPr>
                      <w:rFonts w:ascii="TH SarabunPSK" w:eastAsia="Calibri" w:hAnsi="TH SarabunPSK" w:cs="TH SarabunPSK"/>
                      <w:sz w:val="28"/>
                      <w:cs/>
                    </w:rPr>
                  </w:pPr>
                  <w:r w:rsidRPr="00ED2AFB">
                    <w:rPr>
                      <w:rFonts w:ascii="TH SarabunPSK" w:eastAsia="Calibri" w:hAnsi="TH SarabunPSK" w:cs="TH SarabunPSK"/>
                      <w:sz w:val="28"/>
                      <w:cs/>
                    </w:rPr>
                    <w:t>สังกัดกรมวิชาการ</w:t>
                  </w:r>
                </w:p>
              </w:tc>
              <w:tc>
                <w:tcPr>
                  <w:tcW w:w="1764"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70</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ของ รพ.</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สังกัดกรมวิชาการ</w:t>
                  </w:r>
                </w:p>
              </w:tc>
              <w:tc>
                <w:tcPr>
                  <w:tcW w:w="1710" w:type="dxa"/>
                  <w:shd w:val="clear" w:color="auto" w:fill="auto"/>
                </w:tcPr>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85</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ของ รพ.</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p w:rsidR="00ED2AFB" w:rsidRPr="00ED2AFB" w:rsidRDefault="00ED2AFB" w:rsidP="00ED2AFB">
                  <w:pPr>
                    <w:spacing w:after="0" w:line="240" w:lineRule="auto"/>
                    <w:jc w:val="center"/>
                    <w:rPr>
                      <w:rFonts w:ascii="TH SarabunPSK" w:eastAsia="Calibri" w:hAnsi="TH SarabunPSK" w:cs="TH SarabunPSK"/>
                      <w:sz w:val="28"/>
                    </w:rPr>
                  </w:pPr>
                  <w:r w:rsidRPr="00ED2AFB">
                    <w:rPr>
                      <w:rFonts w:ascii="TH SarabunPSK" w:eastAsia="Calibri" w:hAnsi="TH SarabunPSK" w:cs="TH SarabunPSK"/>
                      <w:sz w:val="28"/>
                      <w:cs/>
                    </w:rPr>
                    <w:t>สังกัดกรมวิชาการ</w:t>
                  </w:r>
                </w:p>
              </w:tc>
              <w:tc>
                <w:tcPr>
                  <w:tcW w:w="2055" w:type="dxa"/>
                  <w:shd w:val="clear" w:color="auto" w:fill="auto"/>
                </w:tcPr>
                <w:p w:rsidR="00ED2AFB" w:rsidRPr="00ED2AFB" w:rsidRDefault="00ED2AFB" w:rsidP="00ED2AFB">
                  <w:pPr>
                    <w:spacing w:after="0" w:line="240" w:lineRule="auto"/>
                    <w:ind w:right="147"/>
                    <w:jc w:val="center"/>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100</w:t>
                  </w:r>
                </w:p>
                <w:p w:rsidR="00ED2AFB" w:rsidRPr="00ED2AFB" w:rsidRDefault="00ED2AFB" w:rsidP="00ED2AFB">
                  <w:pPr>
                    <w:spacing w:after="0" w:line="240" w:lineRule="auto"/>
                    <w:ind w:right="147"/>
                    <w:jc w:val="center"/>
                    <w:rPr>
                      <w:rFonts w:ascii="TH SarabunPSK" w:eastAsia="Calibri" w:hAnsi="TH SarabunPSK" w:cs="TH SarabunPSK"/>
                      <w:sz w:val="28"/>
                    </w:rPr>
                  </w:pPr>
                  <w:r w:rsidRPr="00ED2AFB">
                    <w:rPr>
                      <w:rFonts w:ascii="TH SarabunPSK" w:eastAsia="Calibri" w:hAnsi="TH SarabunPSK" w:cs="TH SarabunPSK"/>
                      <w:sz w:val="28"/>
                      <w:cs/>
                    </w:rPr>
                    <w:t>ของ รพ.</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p>
                <w:p w:rsidR="00ED2AFB" w:rsidRPr="00ED2AFB" w:rsidRDefault="00ED2AFB" w:rsidP="00ED2AFB">
                  <w:pPr>
                    <w:spacing w:after="0" w:line="240" w:lineRule="auto"/>
                    <w:ind w:right="147"/>
                    <w:jc w:val="center"/>
                    <w:rPr>
                      <w:rFonts w:ascii="TH SarabunPSK" w:eastAsia="Calibri" w:hAnsi="TH SarabunPSK" w:cs="TH SarabunPSK"/>
                      <w:sz w:val="28"/>
                    </w:rPr>
                  </w:pPr>
                  <w:r w:rsidRPr="00ED2AFB">
                    <w:rPr>
                      <w:rFonts w:ascii="TH SarabunPSK" w:eastAsia="Calibri" w:hAnsi="TH SarabunPSK" w:cs="TH SarabunPSK"/>
                      <w:sz w:val="28"/>
                      <w:cs/>
                    </w:rPr>
                    <w:t>สังกัดกรมวิชาการ</w:t>
                  </w:r>
                </w:p>
              </w:tc>
            </w:tr>
          </w:tbl>
          <w:p w:rsidR="00ED2AFB" w:rsidRPr="00ED2AFB" w:rsidRDefault="00ED2AFB" w:rsidP="00ED2AFB">
            <w:pPr>
              <w:spacing w:after="0" w:line="240" w:lineRule="auto"/>
              <w:jc w:val="thaiDistribute"/>
              <w:rPr>
                <w:rFonts w:ascii="TH SarabunPSK" w:eastAsia="Calibri" w:hAnsi="TH SarabunPSK" w:cs="TH SarabunPSK"/>
                <w:b/>
                <w:bCs/>
                <w:sz w:val="32"/>
                <w:szCs w:val="32"/>
              </w:rPr>
            </w:pPr>
          </w:p>
        </w:tc>
      </w:tr>
      <w:tr w:rsidR="00ED2AFB" w:rsidRPr="00ED2AFB" w:rsidTr="00D554AC">
        <w:trPr>
          <w:trHeight w:val="2798"/>
        </w:trPr>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วัตถุประสงค์</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lang w:val="en-GB"/>
              </w:rPr>
            </w:pPr>
            <w:r w:rsidRPr="00ED2AFB">
              <w:rPr>
                <w:rFonts w:ascii="TH SarabunPSK" w:eastAsia="Calibri" w:hAnsi="TH SarabunPSK" w:cs="TH SarabunPSK"/>
                <w:sz w:val="32"/>
                <w:szCs w:val="32"/>
                <w:cs/>
              </w:rPr>
              <w:t>เพื่อให้ประชาชนได้ประโยชน์จากการรับบริการในโรงพยาบาล</w:t>
            </w:r>
            <w:r w:rsidRPr="00ED2AFB">
              <w:rPr>
                <w:rFonts w:ascii="TH SarabunPSK" w:eastAsia="Calibri" w:hAnsi="TH SarabunPSK" w:cs="TH SarabunPSK"/>
                <w:sz w:val="32"/>
                <w:szCs w:val="32"/>
                <w:cs/>
                <w:lang w:val="en-GB"/>
              </w:rPr>
              <w:t>ภาครัฐ สังกัดกระทรวงสาธารณสุข</w:t>
            </w:r>
            <w:r w:rsidRPr="00ED2AFB">
              <w:rPr>
                <w:rFonts w:ascii="TH SarabunPSK" w:eastAsia="Calibri" w:hAnsi="TH SarabunPSK" w:cs="TH SarabunPSK"/>
                <w:sz w:val="32"/>
                <w:szCs w:val="32"/>
                <w:cs/>
              </w:rPr>
              <w:t xml:space="preserve"> ผ่านช่องทาง </w:t>
            </w:r>
            <w:r w:rsidRPr="00ED2AFB">
              <w:rPr>
                <w:rFonts w:ascii="TH SarabunPSK" w:eastAsia="Calibri" w:hAnsi="TH SarabunPSK" w:cs="TH SarabunPSK"/>
                <w:sz w:val="32"/>
                <w:szCs w:val="32"/>
              </w:rPr>
              <w:t xml:space="preserve">online </w:t>
            </w:r>
            <w:r w:rsidRPr="00ED2AFB">
              <w:rPr>
                <w:rFonts w:ascii="TH SarabunPSK" w:eastAsia="Calibri" w:hAnsi="TH SarabunPSK" w:cs="TH SarabunPSK"/>
                <w:sz w:val="32"/>
                <w:szCs w:val="32"/>
                <w:cs/>
              </w:rPr>
              <w:t>ที่สะดวก รวดเร็ว</w:t>
            </w:r>
            <w:r w:rsidRPr="00ED2AFB">
              <w:rPr>
                <w:rFonts w:ascii="TH SarabunPSK" w:eastAsia="Calibri" w:hAnsi="TH SarabunPSK" w:cs="TH SarabunPSK"/>
                <w:sz w:val="32"/>
                <w:szCs w:val="32"/>
                <w:cs/>
                <w:lang w:val="en-GB"/>
              </w:rPr>
              <w:t xml:space="preserve"> และลดระยะเวลาในการรอคอย</w:t>
            </w:r>
          </w:p>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lang w:val="en-GB"/>
              </w:rPr>
            </w:pPr>
            <w:r w:rsidRPr="00ED2AFB">
              <w:rPr>
                <w:rFonts w:ascii="TH SarabunPSK" w:eastAsia="Calibri" w:hAnsi="TH SarabunPSK" w:cs="TH SarabunPSK"/>
                <w:sz w:val="32"/>
                <w:szCs w:val="32"/>
                <w:cs/>
                <w:lang w:val="en-GB"/>
              </w:rPr>
              <w:t>โรงพยาบาลภาครัฐสังกัดกระทรวงสาธารณสุข ใช้เทคโนโลยีดิจิทัล ที่เหมาะสมในการพัฒนากระบวนการทำงานและการบริหารจัดการ</w:t>
            </w:r>
          </w:p>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lang w:val="en-GB"/>
              </w:rPr>
            </w:pPr>
            <w:r w:rsidRPr="00ED2AFB">
              <w:rPr>
                <w:rFonts w:ascii="TH SarabunPSK" w:eastAsia="Calibri" w:hAnsi="TH SarabunPSK" w:cs="TH SarabunPSK"/>
                <w:sz w:val="32"/>
                <w:szCs w:val="32"/>
                <w:cs/>
                <w:lang w:val="en-GB"/>
              </w:rPr>
              <w:t>บุคลากรในระบบสุขภาพ มีความเข้าใจ และประยุกต์ใช้เทคโนโลยีดิจิทัลในระบบบริการสุขภาพได้อย่างเหมาะสม</w:t>
            </w:r>
          </w:p>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rPr>
            </w:pPr>
            <w:r w:rsidRPr="00ED2AFB">
              <w:rPr>
                <w:rFonts w:ascii="TH SarabunPSK" w:eastAsia="Calibri" w:hAnsi="TH SarabunPSK" w:cs="TH SarabunPSK"/>
                <w:sz w:val="32"/>
                <w:szCs w:val="32"/>
                <w:cs/>
                <w:lang w:val="en-GB"/>
              </w:rPr>
              <w:t>เพื่อเตรียมความพร้อมและสนับสนุนให้โรงพยาบาลมีระบบเทคโนโลยีด้านดิจิทัล</w:t>
            </w:r>
            <w:r w:rsidRPr="00ED2AFB">
              <w:rPr>
                <w:rFonts w:ascii="TH SarabunPSK" w:eastAsia="Calibri" w:hAnsi="TH SarabunPSK" w:cs="TH SarabunPSK"/>
                <w:sz w:val="32"/>
                <w:szCs w:val="32"/>
                <w:cs/>
              </w:rPr>
              <w:t>ที่รองรับการพัฒนา</w:t>
            </w:r>
            <w:r w:rsidRPr="00ED2AFB">
              <w:rPr>
                <w:rFonts w:ascii="TH SarabunPSK" w:eastAsia="Calibri" w:hAnsi="TH SarabunPSK" w:cs="TH SarabunPSK"/>
                <w:sz w:val="32"/>
                <w:szCs w:val="32"/>
                <w:cs/>
                <w:lang w:val="en-GB"/>
              </w:rPr>
              <w:t xml:space="preserve">เป็น </w:t>
            </w:r>
            <w:r w:rsidRPr="00ED2AFB">
              <w:rPr>
                <w:rFonts w:ascii="TH SarabunPSK" w:eastAsia="Calibri" w:hAnsi="TH SarabunPSK" w:cs="TH SarabunPSK"/>
                <w:sz w:val="32"/>
                <w:szCs w:val="32"/>
              </w:rPr>
              <w:t xml:space="preserve">Smart Hospital </w:t>
            </w:r>
          </w:p>
          <w:p w:rsidR="00ED2AFB" w:rsidRPr="00ED2AFB" w:rsidRDefault="00ED2AFB" w:rsidP="00ED2AFB">
            <w:pPr>
              <w:spacing w:after="0" w:line="240" w:lineRule="auto"/>
              <w:contextualSpacing/>
              <w:jc w:val="center"/>
              <w:rPr>
                <w:rFonts w:ascii="TH SarabunPSK" w:eastAsia="Calibri" w:hAnsi="TH SarabunPSK" w:cs="TH SarabunPSK"/>
                <w:sz w:val="32"/>
                <w:szCs w:val="32"/>
                <w:cs/>
              </w:rPr>
            </w:pPr>
            <w:r w:rsidRPr="00ED2AFB">
              <w:rPr>
                <w:rFonts w:ascii="TH SarabunPSK" w:eastAsia="Calibri" w:hAnsi="TH SarabunPSK" w:cs="TH SarabunPSK"/>
                <w:noProof/>
                <w:sz w:val="32"/>
                <w:szCs w:val="32"/>
              </w:rPr>
              <w:lastRenderedPageBreak/>
              <w:drawing>
                <wp:inline distT="0" distB="0" distL="0" distR="0" wp14:anchorId="7CDE8B2F" wp14:editId="008E87A9">
                  <wp:extent cx="4525941" cy="374332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56221" cy="3768369"/>
                          </a:xfrm>
                          <a:prstGeom prst="rect">
                            <a:avLst/>
                          </a:prstGeom>
                          <a:noFill/>
                          <a:ln>
                            <a:noFill/>
                          </a:ln>
                        </pic:spPr>
                      </pic:pic>
                    </a:graphicData>
                  </a:graphic>
                </wp:inline>
              </w:drawing>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lastRenderedPageBreak/>
              <w:t>ประชากรกลุ่มเป้าหมาย</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cs/>
              </w:rPr>
            </w:pPr>
            <w:r w:rsidRPr="00ED2AFB">
              <w:rPr>
                <w:rFonts w:ascii="TH SarabunPSK" w:eastAsia="Calibri" w:hAnsi="TH SarabunPSK" w:cs="TH SarabunPSK"/>
                <w:sz w:val="32"/>
                <w:szCs w:val="32"/>
                <w:cs/>
              </w:rPr>
              <w:t>โรงพยาบาลศูนย์/โรงพยาบาลทั่วไป, โรงพยาบาลชุมชน, โรงพยาบาลสังกัดกรมวิชาการ</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วิธีการจัดเก็บข้อมูล</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jc w:val="thaiDistribute"/>
              <w:rPr>
                <w:rFonts w:ascii="TH SarabunPSK" w:eastAsia="Calibri" w:hAnsi="TH SarabunPSK" w:cs="TH SarabunPSK"/>
                <w:sz w:val="32"/>
                <w:szCs w:val="32"/>
                <w:cs/>
              </w:rPr>
            </w:pPr>
            <w:r w:rsidRPr="00ED2AFB">
              <w:rPr>
                <w:rFonts w:ascii="TH SarabunPSK" w:eastAsia="Calibri" w:hAnsi="TH SarabunPSK" w:cs="TH SarabunPSK"/>
                <w:sz w:val="32"/>
                <w:szCs w:val="32"/>
              </w:rPr>
              <w:t xml:space="preserve">1. </w:t>
            </w:r>
            <w:r w:rsidRPr="00ED2AFB">
              <w:rPr>
                <w:rFonts w:ascii="TH SarabunPSK" w:eastAsia="Calibri" w:hAnsi="TH SarabunPSK" w:cs="TH SarabunPSK"/>
                <w:sz w:val="32"/>
                <w:szCs w:val="32"/>
                <w:cs/>
              </w:rPr>
              <w:t>โรงพยาบาล</w:t>
            </w:r>
            <w:r w:rsidRPr="00ED2AFB">
              <w:rPr>
                <w:rFonts w:ascii="TH SarabunPSK" w:eastAsia="Calibri" w:hAnsi="TH SarabunPSK" w:cs="TH SarabunPSK" w:hint="cs"/>
                <w:sz w:val="32"/>
                <w:szCs w:val="32"/>
                <w:cs/>
              </w:rPr>
              <w:t>ตอบ</w:t>
            </w:r>
            <w:r w:rsidRPr="00ED2AFB">
              <w:rPr>
                <w:rFonts w:ascii="TH SarabunPSK" w:eastAsia="Calibri" w:hAnsi="TH SarabunPSK" w:cs="TH SarabunPSK"/>
                <w:sz w:val="32"/>
                <w:szCs w:val="32"/>
                <w:cs/>
              </w:rPr>
              <w:t>แบบประเมินตนเอง</w:t>
            </w:r>
            <w:r w:rsidRPr="00ED2AFB">
              <w:rPr>
                <w:rFonts w:ascii="TH SarabunPSK" w:eastAsia="Calibri" w:hAnsi="TH SarabunPSK" w:cs="TH SarabunPSK" w:hint="cs"/>
                <w:sz w:val="32"/>
                <w:szCs w:val="32"/>
                <w:cs/>
              </w:rPr>
              <w:t xml:space="preserve">ออนไลน์ผ่านทางเว็บไซต์ศูนย์เทคโนโลยีสารสนเทศและการสื่อสาร </w:t>
            </w:r>
            <w:r w:rsidRPr="00ED2AFB">
              <w:rPr>
                <w:rFonts w:ascii="TH SarabunPSK" w:eastAsia="Calibri" w:hAnsi="TH SarabunPSK" w:cs="TH SarabunPSK"/>
                <w:sz w:val="32"/>
                <w:szCs w:val="32"/>
              </w:rPr>
              <w:t>https://ict.moph.go.th (</w:t>
            </w:r>
            <w:r w:rsidRPr="00ED2AFB">
              <w:rPr>
                <w:rFonts w:ascii="TH SarabunPSK" w:eastAsia="Calibri" w:hAnsi="TH SarabunPSK" w:cs="TH SarabunPSK" w:hint="cs"/>
                <w:sz w:val="32"/>
                <w:szCs w:val="32"/>
                <w:cs/>
              </w:rPr>
              <w:t xml:space="preserve">แจ้งผ่านทาง </w:t>
            </w:r>
            <w:proofErr w:type="spellStart"/>
            <w:r w:rsidRPr="00ED2AFB">
              <w:rPr>
                <w:rFonts w:ascii="TH SarabunPSK" w:eastAsia="Calibri" w:hAnsi="TH SarabunPSK" w:cs="TH SarabunPSK" w:hint="cs"/>
                <w:sz w:val="32"/>
                <w:szCs w:val="32"/>
                <w:cs/>
              </w:rPr>
              <w:t>Line</w:t>
            </w:r>
            <w:proofErr w:type="spellEnd"/>
            <w:r w:rsidRPr="00ED2AFB">
              <w:rPr>
                <w:rFonts w:ascii="TH SarabunPSK" w:eastAsia="Calibri" w:hAnsi="TH SarabunPSK" w:cs="TH SarabunPSK" w:hint="cs"/>
                <w:sz w:val="32"/>
                <w:szCs w:val="32"/>
                <w:cs/>
              </w:rPr>
              <w:t xml:space="preserve"> กลุ่ม </w:t>
            </w:r>
            <w:r w:rsidRPr="00ED2AFB">
              <w:rPr>
                <w:rFonts w:ascii="TH SarabunPSK" w:eastAsia="Calibri" w:hAnsi="TH SarabunPSK" w:cs="TH SarabunPSK"/>
                <w:sz w:val="32"/>
                <w:szCs w:val="32"/>
              </w:rPr>
              <w:t>Admin</w:t>
            </w:r>
            <w:r w:rsidRPr="00ED2AFB">
              <w:rPr>
                <w:rFonts w:ascii="TH SarabunPSK" w:eastAsia="Calibri" w:hAnsi="TH SarabunPSK" w:cs="TH SarabunPSK" w:hint="cs"/>
                <w:sz w:val="32"/>
                <w:szCs w:val="32"/>
                <w:cs/>
              </w:rPr>
              <w:t xml:space="preserve"> สสจ.)</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 xml:space="preserve">2. </w:t>
            </w:r>
            <w:r w:rsidRPr="00ED2AFB">
              <w:rPr>
                <w:rFonts w:ascii="TH SarabunPSK" w:eastAsia="Calibri" w:hAnsi="TH SarabunPSK" w:cs="TH SarabunPSK"/>
                <w:sz w:val="32"/>
                <w:szCs w:val="32"/>
                <w:cs/>
              </w:rPr>
              <w:t xml:space="preserve">รายงานผลการดำเนินงานผ่านระบบรายงาน </w:t>
            </w:r>
            <w:r w:rsidRPr="00ED2AFB">
              <w:rPr>
                <w:rFonts w:ascii="TH SarabunPSK" w:eastAsia="Calibri" w:hAnsi="TH SarabunPSK" w:cs="TH SarabunPSK"/>
                <w:sz w:val="32"/>
                <w:szCs w:val="32"/>
              </w:rPr>
              <w:t xml:space="preserve">Health KPI </w:t>
            </w:r>
            <w:r w:rsidRPr="00ED2AFB">
              <w:rPr>
                <w:rFonts w:ascii="TH SarabunPSK" w:eastAsia="Calibri" w:hAnsi="TH SarabunPSK" w:cs="TH SarabunPSK" w:hint="cs"/>
                <w:sz w:val="32"/>
                <w:szCs w:val="32"/>
                <w:cs/>
              </w:rPr>
              <w:t>(</w:t>
            </w:r>
            <w:r w:rsidRPr="00ED2AFB">
              <w:rPr>
                <w:rFonts w:ascii="TH SarabunPSK" w:eastAsia="Calibri" w:hAnsi="TH SarabunPSK" w:cs="TH SarabunPSK"/>
                <w:sz w:val="32"/>
                <w:szCs w:val="32"/>
                <w:cs/>
              </w:rPr>
              <w:t>กองยุทธศาสตร์และแผนงาน</w:t>
            </w:r>
            <w:r w:rsidRPr="00ED2AFB">
              <w:rPr>
                <w:rFonts w:ascii="TH SarabunPSK" w:eastAsia="Calibri" w:hAnsi="TH SarabunPSK" w:cs="TH SarabunPSK"/>
                <w:sz w:val="32"/>
                <w:szCs w:val="32"/>
              </w:rPr>
              <w:t>) http://healthkpi.moph.go.th</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แหล่งข้อมูล</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1. ศูนย์เทคโนโลยีสารสนเทศและการสื่อสาร สป.สธ.</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2</w:t>
            </w:r>
            <w:r w:rsidRPr="00ED2AFB">
              <w:rPr>
                <w:rFonts w:ascii="TH SarabunPSK" w:eastAsia="Calibri" w:hAnsi="TH SarabunPSK" w:cs="TH SarabunPSK"/>
                <w:sz w:val="32"/>
                <w:szCs w:val="32"/>
                <w:cs/>
              </w:rPr>
              <w:t>. กองยุทธศาสตร์และแผนงาน สป.สธ.</w:t>
            </w:r>
          </w:p>
          <w:p w:rsidR="00ED2AFB" w:rsidRPr="00ED2AFB" w:rsidRDefault="00ED2AFB" w:rsidP="00ED2AFB">
            <w:pPr>
              <w:spacing w:after="0" w:line="240" w:lineRule="auto"/>
              <w:rPr>
                <w:rFonts w:ascii="TH SarabunPSK" w:eastAsia="Calibri" w:hAnsi="TH SarabunPSK" w:cs="TH SarabunPSK"/>
                <w:sz w:val="32"/>
                <w:szCs w:val="32"/>
                <w:cs/>
              </w:rPr>
            </w:pPr>
            <w:r w:rsidRPr="00ED2AFB">
              <w:rPr>
                <w:rFonts w:ascii="TH SarabunPSK" w:eastAsia="Calibri" w:hAnsi="TH SarabunPSK" w:cs="TH SarabunPSK"/>
                <w:sz w:val="32"/>
                <w:szCs w:val="32"/>
              </w:rPr>
              <w:t xml:space="preserve">3. </w:t>
            </w:r>
            <w:r w:rsidRPr="00ED2AFB">
              <w:rPr>
                <w:rFonts w:ascii="TH SarabunPSK" w:eastAsia="Calibri" w:hAnsi="TH SarabunPSK" w:cs="TH SarabunPSK"/>
                <w:sz w:val="32"/>
                <w:szCs w:val="32"/>
                <w:cs/>
              </w:rPr>
              <w:t>สำนักงานเขตสุขภาพ</w:t>
            </w:r>
          </w:p>
          <w:p w:rsidR="00ED2AFB" w:rsidRPr="00ED2AFB" w:rsidRDefault="00ED2AFB" w:rsidP="00ED2AFB">
            <w:pPr>
              <w:spacing w:after="0" w:line="240" w:lineRule="auto"/>
              <w:rPr>
                <w:rFonts w:ascii="TH SarabunPSK" w:eastAsia="Calibri" w:hAnsi="TH SarabunPSK" w:cs="TH SarabunPSK"/>
                <w:sz w:val="32"/>
                <w:szCs w:val="32"/>
                <w:cs/>
              </w:rPr>
            </w:pPr>
            <w:r w:rsidRPr="00ED2AFB">
              <w:rPr>
                <w:rFonts w:ascii="TH SarabunPSK" w:eastAsia="Calibri" w:hAnsi="TH SarabunPSK" w:cs="TH SarabunPSK"/>
                <w:sz w:val="32"/>
                <w:szCs w:val="32"/>
              </w:rPr>
              <w:t xml:space="preserve">4. </w:t>
            </w:r>
            <w:r w:rsidRPr="00ED2AFB">
              <w:rPr>
                <w:rFonts w:ascii="TH SarabunPSK" w:eastAsia="Calibri" w:hAnsi="TH SarabunPSK" w:cs="TH SarabunPSK"/>
                <w:sz w:val="32"/>
                <w:szCs w:val="32"/>
                <w:cs/>
              </w:rPr>
              <w:t>สำนักงานสาธารณสุขจังหวัด</w:t>
            </w:r>
            <w:r w:rsidRPr="00ED2AFB">
              <w:rPr>
                <w:rFonts w:ascii="TH SarabunPSK" w:eastAsia="Calibri" w:hAnsi="TH SarabunPSK" w:cs="TH SarabunPSK"/>
                <w:b/>
                <w:bCs/>
                <w:sz w:val="32"/>
                <w:szCs w:val="32"/>
                <w:cs/>
              </w:rPr>
              <w:t xml:space="preserve"> </w:t>
            </w:r>
          </w:p>
          <w:p w:rsidR="00ED2AFB" w:rsidRPr="00ED2AFB" w:rsidRDefault="00ED2AFB" w:rsidP="00ED2AFB">
            <w:pPr>
              <w:spacing w:after="0" w:line="240" w:lineRule="auto"/>
              <w:rPr>
                <w:rFonts w:ascii="TH SarabunPSK" w:eastAsia="Calibri" w:hAnsi="TH SarabunPSK" w:cs="TH SarabunPSK"/>
                <w:sz w:val="32"/>
                <w:szCs w:val="32"/>
                <w:cs/>
              </w:rPr>
            </w:pPr>
            <w:r w:rsidRPr="00ED2AFB">
              <w:rPr>
                <w:rFonts w:ascii="TH SarabunPSK" w:eastAsia="Calibri" w:hAnsi="TH SarabunPSK" w:cs="TH SarabunPSK"/>
                <w:sz w:val="32"/>
                <w:szCs w:val="32"/>
              </w:rPr>
              <w:t>5</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pacing w:val="-4"/>
                <w:sz w:val="32"/>
                <w:szCs w:val="32"/>
                <w:cs/>
              </w:rPr>
              <w:t>กรมวิชาการ ที่มีโรงพยาบาลในสังกัด</w:t>
            </w:r>
            <w:r w:rsidRPr="00ED2AFB">
              <w:rPr>
                <w:rFonts w:ascii="TH SarabunPSK" w:eastAsia="Calibri" w:hAnsi="TH SarabunPSK" w:cs="TH SarabunPSK" w:hint="cs"/>
                <w:spacing w:val="-4"/>
                <w:sz w:val="32"/>
                <w:szCs w:val="32"/>
                <w:cs/>
              </w:rPr>
              <w:t xml:space="preserve"> ได้แก่ </w:t>
            </w:r>
            <w:r w:rsidRPr="00ED2AFB">
              <w:rPr>
                <w:rFonts w:ascii="TH SarabunPSK" w:eastAsia="Calibri" w:hAnsi="TH SarabunPSK" w:cs="TH SarabunPSK"/>
                <w:spacing w:val="-4"/>
                <w:sz w:val="32"/>
                <w:szCs w:val="32"/>
                <w:cs/>
              </w:rPr>
              <w:t>กรมการแพทย์ กรมสุขภาพจิต กรมควบคุมโรค</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 xml:space="preserve">รายการข้อมูล </w:t>
            </w:r>
            <w:r w:rsidRPr="00ED2AFB">
              <w:rPr>
                <w:rFonts w:ascii="TH SarabunPSK" w:eastAsia="Calibri" w:hAnsi="TH SarabunPSK" w:cs="TH SarabunPSK"/>
                <w:b/>
                <w:bCs/>
                <w:sz w:val="32"/>
                <w:szCs w:val="32"/>
              </w:rPr>
              <w:t>1</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tabs>
                <w:tab w:val="left" w:pos="2826"/>
              </w:tabs>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 xml:space="preserve">A </w:t>
            </w:r>
            <w:r w:rsidRPr="00ED2AFB">
              <w:rPr>
                <w:rFonts w:ascii="TH SarabunPSK" w:eastAsia="Calibri" w:hAnsi="TH SarabunPSK" w:cs="TH SarabunPSK"/>
                <w:sz w:val="32"/>
                <w:szCs w:val="32"/>
                <w:cs/>
              </w:rPr>
              <w:t>= จำนวนโรงพยาบาลที่มีการดำเนินงาน</w:t>
            </w:r>
            <w:r w:rsidRPr="00ED2AFB">
              <w:rPr>
                <w:rFonts w:ascii="TH SarabunPSK" w:eastAsia="Calibri" w:hAnsi="TH SarabunPSK" w:cs="TH SarabunPSK"/>
                <w:b/>
                <w:bCs/>
                <w:sz w:val="32"/>
                <w:szCs w:val="32"/>
              </w:rPr>
              <w:t xml:space="preserve"> </w:t>
            </w:r>
            <w:r w:rsidRPr="00ED2AFB">
              <w:rPr>
                <w:rFonts w:ascii="TH SarabunPSK" w:eastAsia="Calibri" w:hAnsi="TH SarabunPSK" w:cs="TH SarabunPSK"/>
                <w:sz w:val="32"/>
                <w:szCs w:val="32"/>
              </w:rPr>
              <w:t xml:space="preserve">Digital Transformation </w:t>
            </w:r>
            <w:r w:rsidRPr="00ED2AFB">
              <w:rPr>
                <w:rFonts w:ascii="TH SarabunPSK" w:eastAsia="Calibri" w:hAnsi="TH SarabunPSK" w:cs="TH SarabunPSK"/>
                <w:sz w:val="32"/>
                <w:szCs w:val="32"/>
                <w:cs/>
              </w:rPr>
              <w:t xml:space="preserve">เพื่อก้าวสู่การเป็น </w:t>
            </w:r>
          </w:p>
          <w:p w:rsidR="00ED2AFB" w:rsidRPr="00ED2AFB" w:rsidRDefault="00ED2AFB" w:rsidP="00ED2AFB">
            <w:pPr>
              <w:tabs>
                <w:tab w:val="left" w:pos="2826"/>
              </w:tabs>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 xml:space="preserve">      Smart Hospital</w:t>
            </w:r>
            <w:r w:rsidRPr="00ED2AFB">
              <w:rPr>
                <w:rFonts w:ascii="TH SarabunPSK" w:eastAsia="Calibri" w:hAnsi="TH SarabunPSK" w:cs="TH SarabunPSK"/>
                <w:sz w:val="32"/>
                <w:szCs w:val="32"/>
                <w:cs/>
              </w:rPr>
              <w:t xml:space="preserve"> ผ่านเกณฑ์</w:t>
            </w:r>
            <w:r w:rsidRPr="00ED2AFB">
              <w:rPr>
                <w:rFonts w:ascii="TH SarabunPSK" w:eastAsia="Calibri" w:hAnsi="TH SarabunPSK" w:cs="TH SarabunPSK" w:hint="cs"/>
                <w:sz w:val="32"/>
                <w:szCs w:val="32"/>
                <w:cs/>
              </w:rPr>
              <w:t>ระดับ 2 ขึ้นไป</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 xml:space="preserve">รายการข้อมูล </w:t>
            </w:r>
            <w:r w:rsidRPr="00ED2AFB">
              <w:rPr>
                <w:rFonts w:ascii="TH SarabunPSK" w:eastAsia="Calibri" w:hAnsi="TH SarabunPSK" w:cs="TH SarabunPSK"/>
                <w:b/>
                <w:bCs/>
                <w:sz w:val="32"/>
                <w:szCs w:val="32"/>
              </w:rPr>
              <w:t>2</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 xml:space="preserve">B </w:t>
            </w:r>
            <w:r w:rsidRPr="00ED2AFB">
              <w:rPr>
                <w:rFonts w:ascii="TH SarabunPSK" w:eastAsia="Calibri" w:hAnsi="TH SarabunPSK" w:cs="TH SarabunPSK"/>
                <w:sz w:val="32"/>
                <w:szCs w:val="32"/>
                <w:cs/>
              </w:rPr>
              <w:t>= จำนวนโรงพยาบาล</w:t>
            </w:r>
            <w:r w:rsidRPr="00ED2AFB">
              <w:rPr>
                <w:rFonts w:ascii="TH SarabunPSK" w:eastAsia="Calibri" w:hAnsi="TH SarabunPSK" w:cs="TH SarabunPSK" w:hint="cs"/>
                <w:sz w:val="32"/>
                <w:szCs w:val="32"/>
                <w:cs/>
              </w:rPr>
              <w:t>ศูนย์/ทั่วไปทั้งหมด</w:t>
            </w:r>
          </w:p>
          <w:p w:rsidR="00ED2AFB" w:rsidRPr="00ED2AFB" w:rsidRDefault="00ED2AFB" w:rsidP="00ED2AFB">
            <w:pPr>
              <w:spacing w:after="0" w:line="240" w:lineRule="auto"/>
              <w:rPr>
                <w:rFonts w:ascii="TH SarabunPSK" w:eastAsia="Calibri" w:hAnsi="TH SarabunPSK" w:cs="TH SarabunPSK"/>
                <w:strike/>
                <w:color w:val="0070C0"/>
                <w:sz w:val="32"/>
                <w:szCs w:val="32"/>
              </w:rPr>
            </w:pPr>
            <w:r w:rsidRPr="00ED2AFB">
              <w:rPr>
                <w:rFonts w:ascii="TH SarabunPSK" w:eastAsia="Calibri" w:hAnsi="TH SarabunPSK" w:cs="TH SarabunPSK"/>
                <w:sz w:val="32"/>
                <w:szCs w:val="32"/>
              </w:rPr>
              <w:t xml:space="preserve">B </w:t>
            </w:r>
            <w:r w:rsidRPr="00ED2AFB">
              <w:rPr>
                <w:rFonts w:ascii="TH SarabunPSK" w:eastAsia="Calibri" w:hAnsi="TH SarabunPSK" w:cs="TH SarabunPSK"/>
                <w:sz w:val="32"/>
                <w:szCs w:val="32"/>
                <w:cs/>
              </w:rPr>
              <w:t>= จำนวนโรงพยาบาล</w:t>
            </w:r>
            <w:r w:rsidRPr="00ED2AFB">
              <w:rPr>
                <w:rFonts w:ascii="TH SarabunPSK" w:eastAsia="Calibri" w:hAnsi="TH SarabunPSK" w:cs="TH SarabunPSK" w:hint="cs"/>
                <w:sz w:val="32"/>
                <w:szCs w:val="32"/>
                <w:cs/>
              </w:rPr>
              <w:t>ชุมชนทั้งหมด</w:t>
            </w:r>
            <w:r w:rsidRPr="00ED2AFB">
              <w:rPr>
                <w:rFonts w:ascii="TH SarabunPSK" w:eastAsia="Calibri" w:hAnsi="TH SarabunPSK" w:cs="TH SarabunPSK"/>
                <w:sz w:val="32"/>
                <w:szCs w:val="32"/>
                <w:cs/>
              </w:rPr>
              <w:br/>
            </w:r>
            <w:r w:rsidRPr="00ED2AFB">
              <w:rPr>
                <w:rFonts w:ascii="TH SarabunPSK" w:eastAsia="Calibri" w:hAnsi="TH SarabunPSK" w:cs="TH SarabunPSK"/>
                <w:strike/>
                <w:color w:val="0070C0"/>
                <w:sz w:val="32"/>
                <w:szCs w:val="32"/>
              </w:rPr>
              <w:t xml:space="preserve">B </w:t>
            </w:r>
            <w:r w:rsidRPr="00ED2AFB">
              <w:rPr>
                <w:rFonts w:ascii="TH SarabunPSK" w:eastAsia="Calibri" w:hAnsi="TH SarabunPSK" w:cs="TH SarabunPSK"/>
                <w:strike/>
                <w:color w:val="0070C0"/>
                <w:sz w:val="32"/>
                <w:szCs w:val="32"/>
                <w:cs/>
              </w:rPr>
              <w:t>= จำนวนโรงพยาบาล</w:t>
            </w:r>
            <w:r w:rsidRPr="00ED2AFB">
              <w:rPr>
                <w:rFonts w:ascii="TH SarabunPSK" w:eastAsia="Calibri" w:hAnsi="TH SarabunPSK" w:cs="TH SarabunPSK" w:hint="cs"/>
                <w:strike/>
                <w:color w:val="0070C0"/>
                <w:sz w:val="32"/>
                <w:szCs w:val="32"/>
                <w:cs/>
              </w:rPr>
              <w:t>ทั้งหมดในสังกัด</w:t>
            </w:r>
            <w:r w:rsidRPr="00ED2AFB">
              <w:rPr>
                <w:rFonts w:ascii="TH SarabunPSK" w:eastAsia="Calibri" w:hAnsi="TH SarabunPSK" w:cs="TH SarabunPSK"/>
                <w:strike/>
                <w:color w:val="0070C0"/>
                <w:sz w:val="32"/>
                <w:szCs w:val="32"/>
                <w:cs/>
              </w:rPr>
              <w:t>กรม</w:t>
            </w:r>
            <w:r w:rsidRPr="00ED2AFB">
              <w:rPr>
                <w:rFonts w:ascii="TH SarabunPSK" w:eastAsia="Calibri" w:hAnsi="TH SarabunPSK" w:cs="TH SarabunPSK"/>
                <w:strike/>
                <w:color w:val="0070C0"/>
                <w:spacing w:val="-4"/>
                <w:sz w:val="32"/>
                <w:szCs w:val="32"/>
                <w:cs/>
              </w:rPr>
              <w:t>การแพทย์</w:t>
            </w:r>
            <w:r w:rsidRPr="00ED2AFB">
              <w:rPr>
                <w:rFonts w:ascii="TH SarabunPSK" w:eastAsia="Calibri" w:hAnsi="TH SarabunPSK" w:cs="TH SarabunPSK" w:hint="cs"/>
                <w:strike/>
                <w:color w:val="0070C0"/>
                <w:spacing w:val="-4"/>
                <w:sz w:val="32"/>
                <w:szCs w:val="32"/>
                <w:cs/>
              </w:rPr>
              <w:t xml:space="preserve">, </w:t>
            </w:r>
            <w:r w:rsidRPr="00ED2AFB">
              <w:rPr>
                <w:rFonts w:ascii="TH SarabunPSK" w:eastAsia="Calibri" w:hAnsi="TH SarabunPSK" w:cs="TH SarabunPSK"/>
                <w:strike/>
                <w:color w:val="0070C0"/>
                <w:spacing w:val="-4"/>
                <w:sz w:val="32"/>
                <w:szCs w:val="32"/>
                <w:cs/>
              </w:rPr>
              <w:t>กร</w:t>
            </w:r>
            <w:r w:rsidRPr="00ED2AFB">
              <w:rPr>
                <w:rFonts w:ascii="TH SarabunPSK" w:eastAsia="Calibri" w:hAnsi="TH SarabunPSK" w:cs="TH SarabunPSK" w:hint="cs"/>
                <w:strike/>
                <w:color w:val="0070C0"/>
                <w:spacing w:val="-4"/>
                <w:sz w:val="32"/>
                <w:szCs w:val="32"/>
                <w:cs/>
              </w:rPr>
              <w:t>ม</w:t>
            </w:r>
            <w:r w:rsidRPr="00ED2AFB">
              <w:rPr>
                <w:rFonts w:ascii="TH SarabunPSK" w:eastAsia="Calibri" w:hAnsi="TH SarabunPSK" w:cs="TH SarabunPSK"/>
                <w:strike/>
                <w:color w:val="0070C0"/>
                <w:spacing w:val="-4"/>
                <w:sz w:val="32"/>
                <w:szCs w:val="32"/>
                <w:cs/>
              </w:rPr>
              <w:t>สุขภาพจิต</w:t>
            </w:r>
            <w:r w:rsidRPr="00ED2AFB">
              <w:rPr>
                <w:rFonts w:ascii="TH SarabunPSK" w:eastAsia="Calibri" w:hAnsi="TH SarabunPSK" w:cs="TH SarabunPSK" w:hint="cs"/>
                <w:strike/>
                <w:color w:val="0070C0"/>
                <w:spacing w:val="-4"/>
                <w:sz w:val="32"/>
                <w:szCs w:val="32"/>
                <w:cs/>
              </w:rPr>
              <w:t>,</w:t>
            </w:r>
            <w:r w:rsidRPr="00ED2AFB">
              <w:rPr>
                <w:rFonts w:ascii="TH SarabunPSK" w:eastAsia="Calibri" w:hAnsi="TH SarabunPSK" w:cs="TH SarabunPSK"/>
                <w:strike/>
                <w:color w:val="0070C0"/>
                <w:spacing w:val="-4"/>
                <w:sz w:val="32"/>
                <w:szCs w:val="32"/>
                <w:cs/>
              </w:rPr>
              <w:t xml:space="preserve"> กรมควบคุมโรค</w:t>
            </w:r>
            <w:r w:rsidRPr="00ED2AFB">
              <w:rPr>
                <w:rFonts w:ascii="TH SarabunPSK" w:eastAsia="Calibri" w:hAnsi="TH SarabunPSK" w:cs="TH SarabunPSK"/>
                <w:strike/>
                <w:color w:val="0070C0"/>
                <w:sz w:val="32"/>
                <w:szCs w:val="32"/>
              </w:rPr>
              <w:t xml:space="preserve"> </w:t>
            </w:r>
          </w:p>
          <w:p w:rsidR="00ED2AFB" w:rsidRPr="00ED2AFB" w:rsidRDefault="00ED2AFB" w:rsidP="00ED2AFB">
            <w:pPr>
              <w:spacing w:after="0" w:line="240" w:lineRule="auto"/>
              <w:rPr>
                <w:rFonts w:ascii="TH SarabunPSK" w:eastAsia="Calibri" w:hAnsi="TH SarabunPSK" w:cs="TH SarabunPSK"/>
                <w:color w:val="FF0000"/>
                <w:sz w:val="32"/>
                <w:szCs w:val="32"/>
              </w:rPr>
            </w:pPr>
            <w:r w:rsidRPr="00ED2AFB">
              <w:rPr>
                <w:rFonts w:ascii="TH SarabunPSK" w:eastAsia="Calibri" w:hAnsi="TH SarabunPSK" w:cs="TH SarabunPSK"/>
                <w:color w:val="FF0000"/>
                <w:sz w:val="32"/>
                <w:szCs w:val="32"/>
              </w:rPr>
              <w:lastRenderedPageBreak/>
              <w:t xml:space="preserve">B </w:t>
            </w:r>
            <w:r w:rsidRPr="00ED2AFB">
              <w:rPr>
                <w:rFonts w:ascii="TH SarabunPSK" w:eastAsia="Calibri" w:hAnsi="TH SarabunPSK" w:cs="TH SarabunPSK"/>
                <w:color w:val="FF0000"/>
                <w:sz w:val="32"/>
                <w:szCs w:val="32"/>
                <w:cs/>
              </w:rPr>
              <w:t xml:space="preserve">= </w:t>
            </w:r>
            <w:r w:rsidRPr="00ED2AFB">
              <w:rPr>
                <w:rFonts w:ascii="TH SarabunPSK" w:eastAsia="Calibri" w:hAnsi="TH SarabunPSK" w:cs="TH SarabunPSK" w:hint="cs"/>
                <w:color w:val="FF0000"/>
                <w:sz w:val="32"/>
                <w:szCs w:val="32"/>
                <w:cs/>
              </w:rPr>
              <w:t>จำนวน รพ. ทั้งหมดในสังกัดกรมสุขภาพจิต (20 แห่ง)</w:t>
            </w:r>
          </w:p>
          <w:p w:rsidR="00ED2AFB" w:rsidRPr="00ED2AFB" w:rsidRDefault="00ED2AFB" w:rsidP="00ED2AFB">
            <w:pPr>
              <w:spacing w:after="0" w:line="240" w:lineRule="auto"/>
              <w:rPr>
                <w:rFonts w:ascii="TH SarabunPSK" w:eastAsia="Calibri" w:hAnsi="TH SarabunPSK" w:cs="TH SarabunPSK"/>
                <w:color w:val="FF0000"/>
                <w:sz w:val="32"/>
                <w:szCs w:val="32"/>
                <w:cs/>
              </w:rPr>
            </w:pPr>
            <w:r w:rsidRPr="00ED2AFB">
              <w:rPr>
                <w:rFonts w:ascii="TH SarabunPSK" w:eastAsia="Calibri" w:hAnsi="TH SarabunPSK" w:cs="TH SarabunPSK"/>
                <w:color w:val="FF0000"/>
                <w:sz w:val="32"/>
                <w:szCs w:val="32"/>
              </w:rPr>
              <w:t xml:space="preserve">B </w:t>
            </w:r>
            <w:r w:rsidRPr="00ED2AFB">
              <w:rPr>
                <w:rFonts w:ascii="TH SarabunPSK" w:eastAsia="Calibri" w:hAnsi="TH SarabunPSK" w:cs="TH SarabunPSK"/>
                <w:color w:val="FF0000"/>
                <w:sz w:val="32"/>
                <w:szCs w:val="32"/>
                <w:cs/>
              </w:rPr>
              <w:t xml:space="preserve">= </w:t>
            </w:r>
            <w:r w:rsidRPr="00ED2AFB">
              <w:rPr>
                <w:rFonts w:ascii="TH SarabunPSK" w:eastAsia="Calibri" w:hAnsi="TH SarabunPSK" w:cs="TH SarabunPSK" w:hint="cs"/>
                <w:color w:val="FF0000"/>
                <w:sz w:val="32"/>
                <w:szCs w:val="32"/>
                <w:cs/>
              </w:rPr>
              <w:t>จำนวน รพ. ทั้งหมดในสังกัดกรมควบคุมโรค (2 แห่ง)</w:t>
            </w:r>
          </w:p>
          <w:p w:rsidR="00ED2AFB" w:rsidRPr="00ED2AFB" w:rsidRDefault="00ED2AFB" w:rsidP="00ED2AFB">
            <w:pPr>
              <w:spacing w:after="0" w:line="240" w:lineRule="auto"/>
              <w:rPr>
                <w:rFonts w:ascii="TH SarabunPSK" w:eastAsia="Calibri" w:hAnsi="TH SarabunPSK" w:cs="TH SarabunPSK" w:hint="cs"/>
                <w:color w:val="FF0000"/>
                <w:sz w:val="32"/>
                <w:szCs w:val="32"/>
                <w:cs/>
              </w:rPr>
            </w:pPr>
            <w:r w:rsidRPr="00ED2AFB">
              <w:rPr>
                <w:rFonts w:ascii="TH SarabunPSK" w:eastAsia="Calibri" w:hAnsi="TH SarabunPSK" w:cs="TH SarabunPSK"/>
                <w:color w:val="FF0000"/>
                <w:sz w:val="32"/>
                <w:szCs w:val="32"/>
              </w:rPr>
              <w:t xml:space="preserve">B </w:t>
            </w:r>
            <w:r w:rsidRPr="00ED2AFB">
              <w:rPr>
                <w:rFonts w:ascii="TH SarabunPSK" w:eastAsia="Calibri" w:hAnsi="TH SarabunPSK" w:cs="TH SarabunPSK"/>
                <w:color w:val="FF0000"/>
                <w:sz w:val="32"/>
                <w:szCs w:val="32"/>
                <w:cs/>
              </w:rPr>
              <w:t xml:space="preserve">= </w:t>
            </w:r>
            <w:r w:rsidRPr="00ED2AFB">
              <w:rPr>
                <w:rFonts w:ascii="TH SarabunPSK" w:eastAsia="Calibri" w:hAnsi="TH SarabunPSK" w:cs="TH SarabunPSK" w:hint="cs"/>
                <w:color w:val="FF0000"/>
                <w:sz w:val="32"/>
                <w:szCs w:val="32"/>
                <w:cs/>
              </w:rPr>
              <w:t>จำนวน รพ. ทั้งหมดในสังกัดกรมการแพทย์ (30 แห่ง)</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lastRenderedPageBreak/>
              <w:t>สูตรคำนวณตัวชี้วัด</w:t>
            </w:r>
            <w:r w:rsidRPr="00ED2AFB">
              <w:rPr>
                <w:rFonts w:ascii="TH SarabunPSK" w:eastAsia="Calibri" w:hAnsi="TH SarabunPSK" w:cs="TH SarabunPSK"/>
                <w:sz w:val="32"/>
                <w:szCs w:val="32"/>
              </w:rPr>
              <w:t xml:space="preserve">  </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A </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B</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x 100</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ระยะเวลาประเมินผล</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trike/>
                <w:sz w:val="32"/>
                <w:szCs w:val="32"/>
              </w:rPr>
            </w:pPr>
            <w:r w:rsidRPr="00ED2AFB">
              <w:rPr>
                <w:rFonts w:ascii="TH SarabunPSK" w:eastAsia="Calibri" w:hAnsi="TH SarabunPSK" w:cs="TH SarabunPSK" w:hint="cs"/>
                <w:strike/>
                <w:color w:val="0070C0"/>
                <w:sz w:val="32"/>
                <w:szCs w:val="32"/>
                <w:cs/>
              </w:rPr>
              <w:t xml:space="preserve">ไตรมาส </w:t>
            </w:r>
            <w:r w:rsidRPr="00ED2AFB">
              <w:rPr>
                <w:rFonts w:ascii="TH SarabunPSK" w:eastAsia="Calibri" w:hAnsi="TH SarabunPSK" w:cs="TH SarabunPSK"/>
                <w:strike/>
                <w:color w:val="0070C0"/>
                <w:sz w:val="32"/>
                <w:szCs w:val="32"/>
              </w:rPr>
              <w:t xml:space="preserve">2, 3 </w:t>
            </w:r>
            <w:r w:rsidRPr="00ED2AFB">
              <w:rPr>
                <w:rFonts w:ascii="TH SarabunPSK" w:eastAsia="Calibri" w:hAnsi="TH SarabunPSK" w:cs="TH SarabunPSK" w:hint="cs"/>
                <w:strike/>
                <w:color w:val="0070C0"/>
                <w:sz w:val="32"/>
                <w:szCs w:val="32"/>
                <w:cs/>
              </w:rPr>
              <w:t xml:space="preserve">และ </w:t>
            </w:r>
            <w:r w:rsidRPr="00ED2AFB">
              <w:rPr>
                <w:rFonts w:ascii="TH SarabunPSK" w:eastAsia="Calibri" w:hAnsi="TH SarabunPSK" w:cs="TH SarabunPSK"/>
                <w:strike/>
                <w:color w:val="0070C0"/>
                <w:sz w:val="32"/>
                <w:szCs w:val="32"/>
              </w:rPr>
              <w:t xml:space="preserve">4 (6, 9 </w:t>
            </w:r>
            <w:r w:rsidRPr="00ED2AFB">
              <w:rPr>
                <w:rFonts w:ascii="TH SarabunPSK" w:eastAsia="Calibri" w:hAnsi="TH SarabunPSK" w:cs="TH SarabunPSK"/>
                <w:strike/>
                <w:color w:val="0070C0"/>
                <w:sz w:val="32"/>
                <w:szCs w:val="32"/>
                <w:cs/>
              </w:rPr>
              <w:t xml:space="preserve">และ </w:t>
            </w:r>
            <w:r w:rsidRPr="00ED2AFB">
              <w:rPr>
                <w:rFonts w:ascii="TH SarabunPSK" w:eastAsia="Calibri" w:hAnsi="TH SarabunPSK" w:cs="TH SarabunPSK"/>
                <w:strike/>
                <w:color w:val="0070C0"/>
                <w:sz w:val="32"/>
                <w:szCs w:val="32"/>
              </w:rPr>
              <w:t xml:space="preserve">12 </w:t>
            </w:r>
            <w:r w:rsidRPr="00ED2AFB">
              <w:rPr>
                <w:rFonts w:ascii="TH SarabunPSK" w:eastAsia="Calibri" w:hAnsi="TH SarabunPSK" w:cs="TH SarabunPSK"/>
                <w:strike/>
                <w:color w:val="0070C0"/>
                <w:sz w:val="32"/>
                <w:szCs w:val="32"/>
                <w:cs/>
              </w:rPr>
              <w:t>เดือน</w:t>
            </w:r>
            <w:r w:rsidRPr="00ED2AFB">
              <w:rPr>
                <w:rFonts w:ascii="TH SarabunPSK" w:eastAsia="Calibri" w:hAnsi="TH SarabunPSK" w:cs="TH SarabunPSK"/>
                <w:strike/>
                <w:color w:val="0070C0"/>
                <w:sz w:val="32"/>
                <w:szCs w:val="32"/>
              </w:rPr>
              <w:t>)</w:t>
            </w:r>
            <w:r w:rsidRPr="00ED2AFB">
              <w:rPr>
                <w:rFonts w:ascii="TH SarabunPSK" w:eastAsia="Calibri" w:hAnsi="TH SarabunPSK" w:cs="TH SarabunPSK" w:hint="cs"/>
                <w:strike/>
                <w:color w:val="0070C0"/>
                <w:sz w:val="32"/>
                <w:szCs w:val="32"/>
                <w:cs/>
              </w:rPr>
              <w:t xml:space="preserve"> </w:t>
            </w:r>
            <w:r w:rsidRPr="00ED2AFB">
              <w:rPr>
                <w:rFonts w:ascii="TH SarabunPSK" w:eastAsia="Calibri" w:hAnsi="TH SarabunPSK" w:cs="TH SarabunPSK" w:hint="cs"/>
                <w:color w:val="FF0000"/>
                <w:sz w:val="32"/>
                <w:szCs w:val="32"/>
                <w:cs/>
              </w:rPr>
              <w:t xml:space="preserve">รพศ./รพท./รพช. </w:t>
            </w:r>
            <w:r w:rsidRPr="00ED2AFB">
              <w:rPr>
                <w:rFonts w:ascii="TH SarabunPSK" w:eastAsia="Calibri" w:hAnsi="TH SarabunPSK" w:cs="TH SarabunPSK"/>
                <w:color w:val="FF0000"/>
                <w:sz w:val="32"/>
                <w:szCs w:val="32"/>
              </w:rPr>
              <w:t>:</w:t>
            </w:r>
            <w:r w:rsidRPr="00ED2AFB">
              <w:rPr>
                <w:rFonts w:ascii="TH SarabunPSK" w:eastAsia="Calibri" w:hAnsi="TH SarabunPSK" w:cs="TH SarabunPSK" w:hint="cs"/>
                <w:color w:val="FF0000"/>
                <w:sz w:val="32"/>
                <w:szCs w:val="32"/>
                <w:cs/>
              </w:rPr>
              <w:t xml:space="preserve"> ไตรมาส </w:t>
            </w:r>
            <w:r w:rsidRPr="00ED2AFB">
              <w:rPr>
                <w:rFonts w:ascii="TH SarabunPSK" w:eastAsia="Calibri" w:hAnsi="TH SarabunPSK" w:cs="TH SarabunPSK"/>
                <w:color w:val="FF0000"/>
                <w:sz w:val="32"/>
                <w:szCs w:val="32"/>
              </w:rPr>
              <w:t xml:space="preserve">2, 3 </w:t>
            </w:r>
            <w:r w:rsidRPr="00ED2AFB">
              <w:rPr>
                <w:rFonts w:ascii="TH SarabunPSK" w:eastAsia="Calibri" w:hAnsi="TH SarabunPSK" w:cs="TH SarabunPSK" w:hint="cs"/>
                <w:color w:val="FF0000"/>
                <w:sz w:val="32"/>
                <w:szCs w:val="32"/>
                <w:cs/>
              </w:rPr>
              <w:t xml:space="preserve">และ </w:t>
            </w:r>
            <w:r w:rsidRPr="00ED2AFB">
              <w:rPr>
                <w:rFonts w:ascii="TH SarabunPSK" w:eastAsia="Calibri" w:hAnsi="TH SarabunPSK" w:cs="TH SarabunPSK"/>
                <w:color w:val="FF0000"/>
                <w:sz w:val="32"/>
                <w:szCs w:val="32"/>
              </w:rPr>
              <w:t xml:space="preserve">4 (6, 9 </w:t>
            </w:r>
            <w:r w:rsidRPr="00ED2AFB">
              <w:rPr>
                <w:rFonts w:ascii="TH SarabunPSK" w:eastAsia="Calibri" w:hAnsi="TH SarabunPSK" w:cs="TH SarabunPSK"/>
                <w:color w:val="FF0000"/>
                <w:sz w:val="32"/>
                <w:szCs w:val="32"/>
                <w:cs/>
              </w:rPr>
              <w:t xml:space="preserve">และ </w:t>
            </w:r>
            <w:r w:rsidRPr="00ED2AFB">
              <w:rPr>
                <w:rFonts w:ascii="TH SarabunPSK" w:eastAsia="Calibri" w:hAnsi="TH SarabunPSK" w:cs="TH SarabunPSK"/>
                <w:color w:val="FF0000"/>
                <w:sz w:val="32"/>
                <w:szCs w:val="32"/>
              </w:rPr>
              <w:t xml:space="preserve">12 </w:t>
            </w:r>
            <w:r w:rsidRPr="00ED2AFB">
              <w:rPr>
                <w:rFonts w:ascii="TH SarabunPSK" w:eastAsia="Calibri" w:hAnsi="TH SarabunPSK" w:cs="TH SarabunPSK"/>
                <w:color w:val="FF0000"/>
                <w:sz w:val="32"/>
                <w:szCs w:val="32"/>
                <w:cs/>
              </w:rPr>
              <w:t>เดือน</w:t>
            </w:r>
            <w:r w:rsidRPr="00ED2AFB">
              <w:rPr>
                <w:rFonts w:ascii="TH SarabunPSK" w:eastAsia="Calibri" w:hAnsi="TH SarabunPSK" w:cs="TH SarabunPSK"/>
                <w:color w:val="FF0000"/>
                <w:sz w:val="32"/>
                <w:szCs w:val="32"/>
              </w:rPr>
              <w:t>)</w:t>
            </w:r>
            <w:r w:rsidRPr="00ED2AFB">
              <w:rPr>
                <w:rFonts w:ascii="TH SarabunPSK" w:eastAsia="Calibri" w:hAnsi="TH SarabunPSK" w:cs="TH SarabunPSK" w:hint="cs"/>
                <w:color w:val="FF0000"/>
                <w:sz w:val="32"/>
                <w:szCs w:val="32"/>
                <w:cs/>
              </w:rPr>
              <w:t xml:space="preserve"> รพ. สังกัด กรม </w:t>
            </w:r>
            <w:r w:rsidRPr="00ED2AFB">
              <w:rPr>
                <w:rFonts w:ascii="TH SarabunPSK" w:eastAsia="Calibri" w:hAnsi="TH SarabunPSK" w:cs="TH SarabunPSK"/>
                <w:color w:val="FF0000"/>
                <w:sz w:val="32"/>
                <w:szCs w:val="32"/>
              </w:rPr>
              <w:t xml:space="preserve">: </w:t>
            </w:r>
            <w:r w:rsidRPr="00ED2AFB">
              <w:rPr>
                <w:rFonts w:ascii="TH SarabunPSK" w:eastAsia="Calibri" w:hAnsi="TH SarabunPSK" w:cs="TH SarabunPSK" w:hint="cs"/>
                <w:color w:val="FF0000"/>
                <w:sz w:val="32"/>
                <w:szCs w:val="32"/>
                <w:cs/>
              </w:rPr>
              <w:t xml:space="preserve">ไตรมาส </w:t>
            </w:r>
            <w:r w:rsidRPr="00ED2AFB">
              <w:rPr>
                <w:rFonts w:ascii="TH SarabunPSK" w:eastAsia="Calibri" w:hAnsi="TH SarabunPSK" w:cs="TH SarabunPSK"/>
                <w:color w:val="FF0000"/>
                <w:sz w:val="32"/>
                <w:szCs w:val="32"/>
              </w:rPr>
              <w:t xml:space="preserve">4 (12 </w:t>
            </w:r>
            <w:r w:rsidRPr="00ED2AFB">
              <w:rPr>
                <w:rFonts w:ascii="TH SarabunPSK" w:eastAsia="Calibri" w:hAnsi="TH SarabunPSK" w:cs="TH SarabunPSK"/>
                <w:color w:val="FF0000"/>
                <w:sz w:val="32"/>
                <w:szCs w:val="32"/>
                <w:cs/>
              </w:rPr>
              <w:t>เดือน</w:t>
            </w:r>
            <w:r w:rsidRPr="00ED2AFB">
              <w:rPr>
                <w:rFonts w:ascii="TH SarabunPSK" w:eastAsia="Calibri" w:hAnsi="TH SarabunPSK" w:cs="TH SarabunPSK"/>
                <w:color w:val="FF0000"/>
                <w:sz w:val="32"/>
                <w:szCs w:val="32"/>
              </w:rPr>
              <w:t>)</w:t>
            </w:r>
          </w:p>
        </w:tc>
      </w:tr>
      <w:tr w:rsidR="00ED2AFB" w:rsidRPr="00ED2AFB" w:rsidTr="00D554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4"/>
        </w:trPr>
        <w:tc>
          <w:tcPr>
            <w:tcW w:w="9952" w:type="dxa"/>
            <w:gridSpan w:val="2"/>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เกณฑ์การประเมิน :</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5"/>
              <w:gridCol w:w="2520"/>
              <w:gridCol w:w="2520"/>
              <w:gridCol w:w="2529"/>
            </w:tblGrid>
            <w:tr w:rsidR="00ED2AFB" w:rsidRPr="00ED2AFB" w:rsidTr="00D554AC">
              <w:tc>
                <w:tcPr>
                  <w:tcW w:w="2065" w:type="dxa"/>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3 เดือน</w:t>
                  </w:r>
                </w:p>
              </w:tc>
              <w:tc>
                <w:tcPr>
                  <w:tcW w:w="2520" w:type="dxa"/>
                  <w:tcBorders>
                    <w:bottom w:val="single" w:sz="4" w:space="0" w:color="auto"/>
                  </w:tcBorders>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6 เดือน</w:t>
                  </w:r>
                </w:p>
              </w:tc>
              <w:tc>
                <w:tcPr>
                  <w:tcW w:w="2520" w:type="dxa"/>
                  <w:tcBorders>
                    <w:bottom w:val="single" w:sz="4" w:space="0" w:color="auto"/>
                  </w:tcBorders>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9 เดือน</w:t>
                  </w:r>
                </w:p>
              </w:tc>
              <w:tc>
                <w:tcPr>
                  <w:tcW w:w="2529" w:type="dxa"/>
                  <w:tcBorders>
                    <w:bottom w:val="single" w:sz="4" w:space="0" w:color="auto"/>
                  </w:tcBorders>
                  <w:shd w:val="clear" w:color="auto" w:fill="auto"/>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12 เดือน</w:t>
                  </w:r>
                </w:p>
              </w:tc>
            </w:tr>
            <w:tr w:rsidR="00ED2AFB" w:rsidRPr="00ED2AFB" w:rsidTr="00D554AC">
              <w:tc>
                <w:tcPr>
                  <w:tcW w:w="2065" w:type="dxa"/>
                  <w:vMerge w:val="restart"/>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b/>
                      <w:bCs/>
                      <w:sz w:val="28"/>
                      <w:cs/>
                    </w:rPr>
                    <w:t>รพ.</w:t>
                  </w:r>
                  <w:r w:rsidRPr="00ED2AFB">
                    <w:rPr>
                      <w:rFonts w:ascii="TH SarabunPSK" w:eastAsia="Calibri" w:hAnsi="TH SarabunPSK" w:cs="TH SarabunPSK" w:hint="cs"/>
                      <w:b/>
                      <w:bCs/>
                      <w:sz w:val="28"/>
                      <w:cs/>
                    </w:rPr>
                    <w:t xml:space="preserve"> </w:t>
                  </w:r>
                  <w:r w:rsidRPr="00ED2AFB">
                    <w:rPr>
                      <w:rFonts w:ascii="TH SarabunPSK" w:eastAsia="Calibri" w:hAnsi="TH SarabunPSK" w:cs="TH SarabunPSK"/>
                      <w:b/>
                      <w:bCs/>
                      <w:sz w:val="28"/>
                      <w:cs/>
                    </w:rPr>
                    <w:t>กลุ่มเป้าหมาย</w:t>
                  </w:r>
                  <w:r w:rsidRPr="00ED2AFB">
                    <w:rPr>
                      <w:rFonts w:ascii="TH SarabunPSK" w:eastAsia="Calibri" w:hAnsi="TH SarabunPSK" w:cs="TH SarabunPSK"/>
                      <w:b/>
                      <w:bCs/>
                      <w:sz w:val="28"/>
                    </w:rPr>
                    <w:t xml:space="preserve"> </w:t>
                  </w:r>
                  <w:r w:rsidRPr="00ED2AFB">
                    <w:rPr>
                      <w:rFonts w:ascii="TH SarabunPSK" w:eastAsia="Calibri" w:hAnsi="TH SarabunPSK" w:cs="TH SarabunPSK" w:hint="cs"/>
                      <w:sz w:val="28"/>
                      <w:cs/>
                    </w:rPr>
                    <w:t>ได้แก่</w:t>
                  </w:r>
                </w:p>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rPr>
                    <w:t>1.</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รพ.</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 xml:space="preserve">สังกัด สป. </w:t>
                  </w:r>
                </w:p>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 รพศ</w:t>
                  </w:r>
                  <w:r w:rsidRPr="00ED2AFB">
                    <w:rPr>
                      <w:rFonts w:ascii="TH SarabunPSK" w:eastAsia="Calibri" w:hAnsi="TH SarabunPSK" w:cs="TH SarabunPSK" w:hint="cs"/>
                      <w:sz w:val="28"/>
                      <w:cs/>
                    </w:rPr>
                    <w:t>.</w:t>
                  </w:r>
                  <w:r w:rsidRPr="00ED2AFB">
                    <w:rPr>
                      <w:rFonts w:ascii="TH SarabunPSK" w:eastAsia="Calibri" w:hAnsi="TH SarabunPSK" w:cs="TH SarabunPSK"/>
                      <w:sz w:val="28"/>
                      <w:cs/>
                    </w:rPr>
                    <w:t>/รพท</w:t>
                  </w:r>
                  <w:r w:rsidRPr="00ED2AFB">
                    <w:rPr>
                      <w:rFonts w:ascii="TH SarabunPSK" w:eastAsia="Calibri" w:hAnsi="TH SarabunPSK" w:cs="TH SarabunPSK" w:hint="cs"/>
                      <w:sz w:val="28"/>
                      <w:cs/>
                    </w:rPr>
                    <w:t>.</w:t>
                  </w:r>
                  <w:r w:rsidRPr="00ED2AFB">
                    <w:rPr>
                      <w:rFonts w:ascii="TH SarabunPSK" w:eastAsia="Calibri" w:hAnsi="TH SarabunPSK" w:cs="TH SarabunPSK"/>
                      <w:sz w:val="28"/>
                      <w:cs/>
                    </w:rPr>
                    <w:t xml:space="preserve"> </w:t>
                  </w:r>
                  <w:r w:rsidRPr="00ED2AFB">
                    <w:rPr>
                      <w:rFonts w:ascii="TH SarabunPSK" w:eastAsia="Calibri" w:hAnsi="TH SarabunPSK" w:cs="TH SarabunPSK"/>
                      <w:sz w:val="28"/>
                    </w:rPr>
                    <w:t xml:space="preserve">116 </w:t>
                  </w:r>
                  <w:r w:rsidRPr="00ED2AFB">
                    <w:rPr>
                      <w:rFonts w:ascii="TH SarabunPSK" w:eastAsia="Calibri" w:hAnsi="TH SarabunPSK" w:cs="TH SarabunPSK"/>
                      <w:sz w:val="28"/>
                      <w:cs/>
                    </w:rPr>
                    <w:t xml:space="preserve">แห่ง </w:t>
                  </w:r>
                </w:p>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 รพช</w:t>
                  </w:r>
                  <w:r w:rsidRPr="00ED2AFB">
                    <w:rPr>
                      <w:rFonts w:ascii="TH SarabunPSK" w:eastAsia="Calibri" w:hAnsi="TH SarabunPSK" w:cs="TH SarabunPSK" w:hint="cs"/>
                      <w:sz w:val="28"/>
                      <w:cs/>
                    </w:rPr>
                    <w:t>.</w:t>
                  </w:r>
                  <w:r w:rsidRPr="00ED2AFB">
                    <w:rPr>
                      <w:rFonts w:ascii="TH SarabunPSK" w:eastAsia="Calibri" w:hAnsi="TH SarabunPSK" w:cs="TH SarabunPSK"/>
                      <w:sz w:val="28"/>
                      <w:cs/>
                    </w:rPr>
                    <w:t xml:space="preserve"> </w:t>
                  </w:r>
                  <w:r w:rsidRPr="00ED2AFB">
                    <w:rPr>
                      <w:rFonts w:ascii="TH SarabunPSK" w:eastAsia="Calibri" w:hAnsi="TH SarabunPSK" w:cs="TH SarabunPSK"/>
                      <w:sz w:val="28"/>
                    </w:rPr>
                    <w:t xml:space="preserve">781 </w:t>
                  </w:r>
                  <w:r w:rsidRPr="00ED2AFB">
                    <w:rPr>
                      <w:rFonts w:ascii="TH SarabunPSK" w:eastAsia="Calibri" w:hAnsi="TH SarabunPSK" w:cs="TH SarabunPSK"/>
                      <w:sz w:val="28"/>
                      <w:cs/>
                    </w:rPr>
                    <w:t>แห่ง</w:t>
                  </w:r>
                </w:p>
                <w:p w:rsidR="00ED2AFB" w:rsidRPr="00ED2AFB" w:rsidRDefault="00ED2AFB" w:rsidP="00ED2AFB">
                  <w:pPr>
                    <w:spacing w:after="0" w:line="240" w:lineRule="auto"/>
                    <w:rPr>
                      <w:rFonts w:ascii="TH SarabunPSK" w:eastAsia="Calibri" w:hAnsi="TH SarabunPSK" w:cs="TH SarabunPSK"/>
                      <w:spacing w:val="-4"/>
                      <w:sz w:val="28"/>
                    </w:rPr>
                  </w:pPr>
                  <w:r w:rsidRPr="00ED2AFB">
                    <w:rPr>
                      <w:rFonts w:ascii="TH SarabunPSK" w:eastAsia="Calibri" w:hAnsi="TH SarabunPSK" w:cs="TH SarabunPSK"/>
                      <w:sz w:val="28"/>
                    </w:rPr>
                    <w:t>2.</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รพ.</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 xml:space="preserve">สังกัดกรมวิชาการ </w:t>
                  </w:r>
                  <w:r w:rsidRPr="00ED2AFB">
                    <w:rPr>
                      <w:rFonts w:ascii="TH SarabunPSK" w:eastAsia="Calibri" w:hAnsi="TH SarabunPSK" w:cs="TH SarabunPSK" w:hint="cs"/>
                      <w:spacing w:val="-4"/>
                      <w:sz w:val="28"/>
                      <w:cs/>
                    </w:rPr>
                    <w:t xml:space="preserve">ได้แก่ </w:t>
                  </w:r>
                  <w:r w:rsidRPr="00ED2AFB">
                    <w:rPr>
                      <w:rFonts w:ascii="TH SarabunPSK" w:eastAsia="Calibri" w:hAnsi="TH SarabunPSK" w:cs="TH SarabunPSK"/>
                      <w:spacing w:val="-4"/>
                      <w:sz w:val="28"/>
                      <w:cs/>
                    </w:rPr>
                    <w:br/>
                  </w:r>
                  <w:r w:rsidRPr="00ED2AFB">
                    <w:rPr>
                      <w:rFonts w:ascii="TH SarabunPSK" w:eastAsia="Calibri" w:hAnsi="TH SarabunPSK" w:cs="TH SarabunPSK" w:hint="cs"/>
                      <w:spacing w:val="-4"/>
                      <w:sz w:val="28"/>
                      <w:cs/>
                    </w:rPr>
                    <w:t xml:space="preserve">- </w:t>
                  </w:r>
                  <w:r w:rsidRPr="00ED2AFB">
                    <w:rPr>
                      <w:rFonts w:ascii="TH SarabunPSK" w:eastAsia="Calibri" w:hAnsi="TH SarabunPSK" w:cs="TH SarabunPSK"/>
                      <w:spacing w:val="-4"/>
                      <w:sz w:val="28"/>
                      <w:cs/>
                    </w:rPr>
                    <w:t xml:space="preserve">กรมการแพทย์ </w:t>
                  </w:r>
                </w:p>
                <w:p w:rsidR="00ED2AFB" w:rsidRPr="00ED2AFB" w:rsidRDefault="00ED2AFB" w:rsidP="00ED2AFB">
                  <w:pPr>
                    <w:spacing w:after="0" w:line="240" w:lineRule="auto"/>
                    <w:rPr>
                      <w:rFonts w:ascii="TH SarabunPSK" w:eastAsia="Calibri" w:hAnsi="TH SarabunPSK" w:cs="TH SarabunPSK"/>
                      <w:spacing w:val="-4"/>
                      <w:sz w:val="28"/>
                    </w:rPr>
                  </w:pPr>
                  <w:r w:rsidRPr="00ED2AFB">
                    <w:rPr>
                      <w:rFonts w:ascii="TH SarabunPSK" w:eastAsia="Calibri" w:hAnsi="TH SarabunPSK" w:cs="TH SarabunPSK" w:hint="cs"/>
                      <w:spacing w:val="-4"/>
                      <w:sz w:val="28"/>
                      <w:cs/>
                    </w:rPr>
                    <w:t xml:space="preserve">- </w:t>
                  </w:r>
                  <w:r w:rsidRPr="00ED2AFB">
                    <w:rPr>
                      <w:rFonts w:ascii="TH SarabunPSK" w:eastAsia="Calibri" w:hAnsi="TH SarabunPSK" w:cs="TH SarabunPSK"/>
                      <w:spacing w:val="-4"/>
                      <w:sz w:val="28"/>
                      <w:cs/>
                    </w:rPr>
                    <w:t>กร</w:t>
                  </w:r>
                  <w:r w:rsidRPr="00ED2AFB">
                    <w:rPr>
                      <w:rFonts w:ascii="TH SarabunPSK" w:eastAsia="Calibri" w:hAnsi="TH SarabunPSK" w:cs="TH SarabunPSK" w:hint="cs"/>
                      <w:spacing w:val="-4"/>
                      <w:sz w:val="28"/>
                      <w:cs/>
                    </w:rPr>
                    <w:t>ม</w:t>
                  </w:r>
                  <w:r w:rsidRPr="00ED2AFB">
                    <w:rPr>
                      <w:rFonts w:ascii="TH SarabunPSK" w:eastAsia="Calibri" w:hAnsi="TH SarabunPSK" w:cs="TH SarabunPSK"/>
                      <w:spacing w:val="-4"/>
                      <w:sz w:val="28"/>
                      <w:cs/>
                    </w:rPr>
                    <w:t xml:space="preserve">สุขภาพจิต </w:t>
                  </w:r>
                </w:p>
                <w:p w:rsidR="00ED2AFB" w:rsidRPr="00ED2AFB" w:rsidRDefault="00ED2AFB" w:rsidP="00ED2AFB">
                  <w:pPr>
                    <w:spacing w:after="0" w:line="240" w:lineRule="auto"/>
                    <w:rPr>
                      <w:rFonts w:ascii="TH SarabunPSK" w:eastAsia="Calibri" w:hAnsi="TH SarabunPSK" w:cs="TH SarabunPSK"/>
                      <w:sz w:val="28"/>
                      <w:cs/>
                    </w:rPr>
                  </w:pPr>
                  <w:r w:rsidRPr="00ED2AFB">
                    <w:rPr>
                      <w:rFonts w:ascii="TH SarabunPSK" w:eastAsia="Calibri" w:hAnsi="TH SarabunPSK" w:cs="TH SarabunPSK" w:hint="cs"/>
                      <w:spacing w:val="-4"/>
                      <w:sz w:val="28"/>
                      <w:cs/>
                    </w:rPr>
                    <w:t xml:space="preserve">- </w:t>
                  </w:r>
                  <w:r w:rsidRPr="00ED2AFB">
                    <w:rPr>
                      <w:rFonts w:ascii="TH SarabunPSK" w:eastAsia="Calibri" w:hAnsi="TH SarabunPSK" w:cs="TH SarabunPSK"/>
                      <w:spacing w:val="-4"/>
                      <w:sz w:val="28"/>
                      <w:cs/>
                    </w:rPr>
                    <w:t>กรมควบคุมโรค</w:t>
                  </w:r>
                </w:p>
                <w:p w:rsidR="00ED2AFB" w:rsidRPr="00ED2AFB" w:rsidRDefault="00ED2AFB" w:rsidP="00ED2AFB">
                  <w:pPr>
                    <w:spacing w:after="0" w:line="240" w:lineRule="auto"/>
                    <w:rPr>
                      <w:rFonts w:ascii="TH SarabunPSK" w:eastAsia="Calibri" w:hAnsi="TH SarabunPSK" w:cs="TH SarabunPSK"/>
                      <w:sz w:val="28"/>
                      <w:cs/>
                    </w:rPr>
                  </w:pPr>
                  <w:r w:rsidRPr="00ED2AFB">
                    <w:rPr>
                      <w:rFonts w:ascii="TH SarabunPSK" w:eastAsia="Calibri" w:hAnsi="TH SarabunPSK" w:cs="TH SarabunPSK"/>
                      <w:sz w:val="28"/>
                      <w:cs/>
                    </w:rPr>
                    <w:t xml:space="preserve">รับทราบแนวทางการดำเนินงาน และการประเมินผล ตามเกณฑ์ </w:t>
                  </w:r>
                  <w:r w:rsidRPr="00ED2AFB">
                    <w:rPr>
                      <w:rFonts w:ascii="TH SarabunPSK" w:eastAsia="Calibri" w:hAnsi="TH SarabunPSK" w:cs="TH SarabunPSK"/>
                      <w:sz w:val="28"/>
                    </w:rPr>
                    <w:t>Smart hospital</w:t>
                  </w:r>
                </w:p>
              </w:tc>
              <w:tc>
                <w:tcPr>
                  <w:tcW w:w="2520" w:type="dxa"/>
                  <w:tcBorders>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ร้อยละ</w:t>
                  </w:r>
                  <w:r w:rsidRPr="00ED2AFB">
                    <w:rPr>
                      <w:rFonts w:ascii="TH SarabunPSK" w:eastAsia="Calibri" w:hAnsi="TH SarabunPSK" w:cs="TH SarabunPSK"/>
                      <w:sz w:val="28"/>
                    </w:rPr>
                    <w:t xml:space="preserve"> </w:t>
                  </w:r>
                  <w:r w:rsidRPr="00ED2AFB">
                    <w:rPr>
                      <w:rFonts w:ascii="TH SarabunPSK" w:eastAsia="Calibri" w:hAnsi="TH SarabunPSK" w:cs="TH SarabunPSK"/>
                      <w:sz w:val="28"/>
                      <w:cs/>
                    </w:rPr>
                    <w:t>ของ</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รพ.</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กลุ่มเป้าหมาย</w:t>
                  </w:r>
                </w:p>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b/>
                      <w:bCs/>
                      <w:sz w:val="28"/>
                      <w:cs/>
                    </w:rPr>
                    <w:t>ดำเนินการตามเกณฑ์</w:t>
                  </w:r>
                  <w:r w:rsidRPr="00ED2AFB">
                    <w:rPr>
                      <w:rFonts w:ascii="TH SarabunPSK" w:eastAsia="Calibri" w:hAnsi="TH SarabunPSK" w:cs="TH SarabunPSK"/>
                      <w:sz w:val="28"/>
                      <w:cs/>
                    </w:rPr>
                    <w:t xml:space="preserve"> Digital </w:t>
                  </w:r>
                  <w:proofErr w:type="spellStart"/>
                  <w:r w:rsidRPr="00ED2AFB">
                    <w:rPr>
                      <w:rFonts w:ascii="TH SarabunPSK" w:eastAsia="Calibri" w:hAnsi="TH SarabunPSK" w:cs="TH SarabunPSK"/>
                      <w:sz w:val="28"/>
                      <w:cs/>
                    </w:rPr>
                    <w:t>Transformation</w:t>
                  </w:r>
                  <w:proofErr w:type="spellEnd"/>
                  <w:r w:rsidRPr="00ED2AFB">
                    <w:rPr>
                      <w:rFonts w:ascii="TH SarabunPSK" w:eastAsia="Calibri" w:hAnsi="TH SarabunPSK" w:cs="TH SarabunPSK"/>
                      <w:sz w:val="28"/>
                      <w:cs/>
                    </w:rPr>
                    <w:t xml:space="preserve"> เพื่อก้าวสู่การเป็น </w:t>
                  </w:r>
                  <w:r w:rsidRPr="00ED2AFB">
                    <w:rPr>
                      <w:rFonts w:ascii="TH SarabunPSK" w:eastAsia="Calibri" w:hAnsi="TH SarabunPSK" w:cs="TH SarabunPSK"/>
                      <w:sz w:val="28"/>
                    </w:rPr>
                    <w:t>Smart Hospital</w:t>
                  </w:r>
                  <w:r w:rsidRPr="00ED2AFB">
                    <w:rPr>
                      <w:rFonts w:ascii="TH SarabunPSK" w:eastAsia="Calibri" w:hAnsi="TH SarabunPSK" w:cs="TH SarabunPSK"/>
                      <w:sz w:val="28"/>
                      <w:cs/>
                    </w:rPr>
                    <w:t xml:space="preserve"> และ</w:t>
                  </w:r>
                  <w:r w:rsidRPr="00ED2AFB">
                    <w:rPr>
                      <w:rFonts w:ascii="TH SarabunPSK" w:eastAsia="Calibri" w:hAnsi="TH SarabunPSK" w:cs="TH SarabunPSK"/>
                      <w:b/>
                      <w:bCs/>
                      <w:sz w:val="28"/>
                      <w:cs/>
                    </w:rPr>
                    <w:t xml:space="preserve">ผ่านเกณฑ์ ระดับ </w:t>
                  </w:r>
                  <w:r w:rsidRPr="00ED2AFB">
                    <w:rPr>
                      <w:rFonts w:ascii="TH SarabunPSK" w:eastAsia="Calibri" w:hAnsi="TH SarabunPSK" w:cs="TH SarabunPSK"/>
                      <w:b/>
                      <w:bCs/>
                      <w:sz w:val="28"/>
                    </w:rPr>
                    <w:t xml:space="preserve">2 </w:t>
                  </w:r>
                  <w:r w:rsidRPr="00ED2AFB">
                    <w:rPr>
                      <w:rFonts w:ascii="TH SarabunPSK" w:eastAsia="Calibri" w:hAnsi="TH SarabunPSK" w:cs="TH SarabunPSK"/>
                      <w:b/>
                      <w:bCs/>
                      <w:sz w:val="28"/>
                      <w:cs/>
                    </w:rPr>
                    <w:t>ขึ้นไป</w:t>
                  </w:r>
                  <w:r w:rsidRPr="00ED2AFB">
                    <w:rPr>
                      <w:rFonts w:ascii="TH SarabunPSK" w:eastAsia="Calibri" w:hAnsi="TH SarabunPSK" w:cs="TH SarabunPSK"/>
                      <w:sz w:val="28"/>
                      <w:cs/>
                    </w:rPr>
                    <w:t xml:space="preserve"> </w:t>
                  </w:r>
                </w:p>
              </w:tc>
              <w:tc>
                <w:tcPr>
                  <w:tcW w:w="2520" w:type="dxa"/>
                  <w:tcBorders>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ร้อยละ</w:t>
                  </w:r>
                  <w:r w:rsidRPr="00ED2AFB">
                    <w:rPr>
                      <w:rFonts w:ascii="TH SarabunPSK" w:eastAsia="Calibri" w:hAnsi="TH SarabunPSK" w:cs="TH SarabunPSK"/>
                      <w:sz w:val="28"/>
                    </w:rPr>
                    <w:t xml:space="preserve"> </w:t>
                  </w:r>
                  <w:r w:rsidRPr="00ED2AFB">
                    <w:rPr>
                      <w:rFonts w:ascii="TH SarabunPSK" w:eastAsia="Calibri" w:hAnsi="TH SarabunPSK" w:cs="TH SarabunPSK"/>
                      <w:sz w:val="28"/>
                      <w:cs/>
                    </w:rPr>
                    <w:t>ของ รพ.</w:t>
                  </w:r>
                  <w:r w:rsidRPr="00ED2AFB">
                    <w:rPr>
                      <w:rFonts w:ascii="TH SarabunPSK" w:eastAsia="Calibri" w:hAnsi="TH SarabunPSK" w:cs="TH SarabunPSK" w:hint="cs"/>
                      <w:sz w:val="28"/>
                      <w:cs/>
                    </w:rPr>
                    <w:t xml:space="preserve"> </w:t>
                  </w:r>
                  <w:r w:rsidRPr="00ED2AFB">
                    <w:rPr>
                      <w:rFonts w:ascii="TH SarabunPSK" w:eastAsia="Calibri" w:hAnsi="TH SarabunPSK" w:cs="TH SarabunPSK"/>
                      <w:sz w:val="28"/>
                      <w:cs/>
                    </w:rPr>
                    <w:t>กลุ่มเป้าหมาย</w:t>
                  </w:r>
                </w:p>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b/>
                      <w:bCs/>
                      <w:sz w:val="28"/>
                      <w:cs/>
                    </w:rPr>
                    <w:t>ดำเนินการตามเกณฑ์</w:t>
                  </w:r>
                  <w:r w:rsidRPr="00ED2AFB">
                    <w:rPr>
                      <w:rFonts w:ascii="TH SarabunPSK" w:eastAsia="Calibri" w:hAnsi="TH SarabunPSK" w:cs="TH SarabunPSK"/>
                      <w:sz w:val="28"/>
                      <w:cs/>
                    </w:rPr>
                    <w:t xml:space="preserve"> Digital </w:t>
                  </w:r>
                  <w:proofErr w:type="spellStart"/>
                  <w:r w:rsidRPr="00ED2AFB">
                    <w:rPr>
                      <w:rFonts w:ascii="TH SarabunPSK" w:eastAsia="Calibri" w:hAnsi="TH SarabunPSK" w:cs="TH SarabunPSK"/>
                      <w:sz w:val="28"/>
                      <w:cs/>
                    </w:rPr>
                    <w:t>Transformation</w:t>
                  </w:r>
                  <w:proofErr w:type="spellEnd"/>
                  <w:r w:rsidRPr="00ED2AFB">
                    <w:rPr>
                      <w:rFonts w:ascii="TH SarabunPSK" w:eastAsia="Calibri" w:hAnsi="TH SarabunPSK" w:cs="TH SarabunPSK"/>
                      <w:sz w:val="28"/>
                      <w:cs/>
                    </w:rPr>
                    <w:t xml:space="preserve"> เพื่อก้าวสู่การเป็น </w:t>
                  </w:r>
                  <w:r w:rsidRPr="00ED2AFB">
                    <w:rPr>
                      <w:rFonts w:ascii="TH SarabunPSK" w:eastAsia="Calibri" w:hAnsi="TH SarabunPSK" w:cs="TH SarabunPSK"/>
                      <w:sz w:val="28"/>
                    </w:rPr>
                    <w:t>Smart Hospital</w:t>
                  </w:r>
                  <w:r w:rsidRPr="00ED2AFB">
                    <w:rPr>
                      <w:rFonts w:ascii="TH SarabunPSK" w:eastAsia="Calibri" w:hAnsi="TH SarabunPSK" w:cs="TH SarabunPSK"/>
                      <w:sz w:val="28"/>
                      <w:cs/>
                    </w:rPr>
                    <w:t xml:space="preserve"> และ</w:t>
                  </w:r>
                  <w:r w:rsidRPr="00ED2AFB">
                    <w:rPr>
                      <w:rFonts w:ascii="TH SarabunPSK" w:eastAsia="Calibri" w:hAnsi="TH SarabunPSK" w:cs="TH SarabunPSK"/>
                      <w:b/>
                      <w:bCs/>
                      <w:sz w:val="28"/>
                      <w:cs/>
                    </w:rPr>
                    <w:t xml:space="preserve">ผ่านเกณฑ์ ระดับ </w:t>
                  </w:r>
                  <w:r w:rsidRPr="00ED2AFB">
                    <w:rPr>
                      <w:rFonts w:ascii="TH SarabunPSK" w:eastAsia="Calibri" w:hAnsi="TH SarabunPSK" w:cs="TH SarabunPSK"/>
                      <w:b/>
                      <w:bCs/>
                      <w:sz w:val="28"/>
                    </w:rPr>
                    <w:t xml:space="preserve">2 </w:t>
                  </w:r>
                  <w:r w:rsidRPr="00ED2AFB">
                    <w:rPr>
                      <w:rFonts w:ascii="TH SarabunPSK" w:eastAsia="Calibri" w:hAnsi="TH SarabunPSK" w:cs="TH SarabunPSK"/>
                      <w:b/>
                      <w:bCs/>
                      <w:sz w:val="28"/>
                      <w:cs/>
                    </w:rPr>
                    <w:t>ขึ้นไป</w:t>
                  </w:r>
                </w:p>
              </w:tc>
              <w:tc>
                <w:tcPr>
                  <w:tcW w:w="2529" w:type="dxa"/>
                  <w:tcBorders>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ร้อยละ</w:t>
                  </w:r>
                  <w:r w:rsidRPr="00ED2AFB">
                    <w:rPr>
                      <w:rFonts w:ascii="TH SarabunPSK" w:eastAsia="Calibri" w:hAnsi="TH SarabunPSK" w:cs="TH SarabunPSK"/>
                      <w:sz w:val="28"/>
                    </w:rPr>
                    <w:t xml:space="preserve"> </w:t>
                  </w:r>
                  <w:r w:rsidRPr="00ED2AFB">
                    <w:rPr>
                      <w:rFonts w:ascii="TH SarabunPSK" w:eastAsia="Calibri" w:hAnsi="TH SarabunPSK" w:cs="TH SarabunPSK"/>
                      <w:sz w:val="28"/>
                      <w:cs/>
                    </w:rPr>
                    <w:t>ของ รพ.กลุ่มเป้าหมาย</w:t>
                  </w:r>
                </w:p>
                <w:p w:rsidR="00ED2AFB" w:rsidRPr="00ED2AFB" w:rsidRDefault="00ED2AFB" w:rsidP="00ED2AFB">
                  <w:pPr>
                    <w:spacing w:after="0" w:line="240" w:lineRule="auto"/>
                    <w:rPr>
                      <w:rFonts w:ascii="TH SarabunPSK" w:eastAsia="Calibri" w:hAnsi="TH SarabunPSK" w:cs="TH SarabunPSK"/>
                      <w:sz w:val="28"/>
                      <w:cs/>
                    </w:rPr>
                  </w:pPr>
                  <w:r w:rsidRPr="00ED2AFB">
                    <w:rPr>
                      <w:rFonts w:ascii="TH SarabunPSK" w:eastAsia="Calibri" w:hAnsi="TH SarabunPSK" w:cs="TH SarabunPSK"/>
                      <w:b/>
                      <w:bCs/>
                      <w:sz w:val="28"/>
                      <w:cs/>
                    </w:rPr>
                    <w:t>ดำเนินการตามเกณฑ์</w:t>
                  </w:r>
                  <w:r w:rsidRPr="00ED2AFB">
                    <w:rPr>
                      <w:rFonts w:ascii="TH SarabunPSK" w:eastAsia="Calibri" w:hAnsi="TH SarabunPSK" w:cs="TH SarabunPSK"/>
                      <w:sz w:val="28"/>
                      <w:cs/>
                    </w:rPr>
                    <w:t xml:space="preserve"> Digital </w:t>
                  </w:r>
                  <w:proofErr w:type="spellStart"/>
                  <w:r w:rsidRPr="00ED2AFB">
                    <w:rPr>
                      <w:rFonts w:ascii="TH SarabunPSK" w:eastAsia="Calibri" w:hAnsi="TH SarabunPSK" w:cs="TH SarabunPSK"/>
                      <w:sz w:val="28"/>
                      <w:cs/>
                    </w:rPr>
                    <w:t>Transformation</w:t>
                  </w:r>
                  <w:proofErr w:type="spellEnd"/>
                  <w:r w:rsidRPr="00ED2AFB">
                    <w:rPr>
                      <w:rFonts w:ascii="TH SarabunPSK" w:eastAsia="Calibri" w:hAnsi="TH SarabunPSK" w:cs="TH SarabunPSK"/>
                      <w:sz w:val="28"/>
                      <w:cs/>
                    </w:rPr>
                    <w:t xml:space="preserve"> เพื่อก้าวสู่การเป็น </w:t>
                  </w:r>
                  <w:r w:rsidRPr="00ED2AFB">
                    <w:rPr>
                      <w:rFonts w:ascii="TH SarabunPSK" w:eastAsia="Calibri" w:hAnsi="TH SarabunPSK" w:cs="TH SarabunPSK"/>
                      <w:sz w:val="28"/>
                    </w:rPr>
                    <w:t>Smart Hospital</w:t>
                  </w:r>
                  <w:r w:rsidRPr="00ED2AFB">
                    <w:rPr>
                      <w:rFonts w:ascii="TH SarabunPSK" w:eastAsia="Calibri" w:hAnsi="TH SarabunPSK" w:cs="TH SarabunPSK"/>
                      <w:sz w:val="28"/>
                      <w:cs/>
                    </w:rPr>
                    <w:t xml:space="preserve"> และ</w:t>
                  </w:r>
                  <w:r w:rsidRPr="00ED2AFB">
                    <w:rPr>
                      <w:rFonts w:ascii="TH SarabunPSK" w:eastAsia="Calibri" w:hAnsi="TH SarabunPSK" w:cs="TH SarabunPSK"/>
                      <w:b/>
                      <w:bCs/>
                      <w:sz w:val="28"/>
                      <w:cs/>
                    </w:rPr>
                    <w:t xml:space="preserve">ผ่านเกณฑ์ ระดับ </w:t>
                  </w:r>
                  <w:r w:rsidRPr="00ED2AFB">
                    <w:rPr>
                      <w:rFonts w:ascii="TH SarabunPSK" w:eastAsia="Calibri" w:hAnsi="TH SarabunPSK" w:cs="TH SarabunPSK"/>
                      <w:b/>
                      <w:bCs/>
                      <w:sz w:val="28"/>
                    </w:rPr>
                    <w:t xml:space="preserve">2 </w:t>
                  </w:r>
                  <w:r w:rsidRPr="00ED2AFB">
                    <w:rPr>
                      <w:rFonts w:ascii="TH SarabunPSK" w:eastAsia="Calibri" w:hAnsi="TH SarabunPSK" w:cs="TH SarabunPSK"/>
                      <w:b/>
                      <w:bCs/>
                      <w:sz w:val="28"/>
                      <w:cs/>
                    </w:rPr>
                    <w:t>ขึ้นไป</w:t>
                  </w:r>
                </w:p>
              </w:tc>
            </w:tr>
            <w:tr w:rsidR="00ED2AFB" w:rsidRPr="00ED2AFB" w:rsidTr="00D554AC">
              <w:tc>
                <w:tcPr>
                  <w:tcW w:w="2065" w:type="dxa"/>
                  <w:vMerge/>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p>
              </w:tc>
              <w:tc>
                <w:tcPr>
                  <w:tcW w:w="2520" w:type="dxa"/>
                  <w:tcBorders>
                    <w:top w:val="dashSmallGap" w:sz="4" w:space="0" w:color="auto"/>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hint="cs"/>
                      <w:sz w:val="28"/>
                      <w:cs/>
                    </w:rPr>
                    <w:t>20</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br/>
                    <w:t xml:space="preserve">ของ </w:t>
                  </w:r>
                  <w:r w:rsidRPr="00ED2AFB">
                    <w:rPr>
                      <w:rFonts w:ascii="TH SarabunPSK" w:eastAsia="Calibri" w:hAnsi="TH SarabunPSK" w:cs="TH SarabunPSK"/>
                      <w:sz w:val="28"/>
                      <w:cs/>
                    </w:rPr>
                    <w:t>รพศ./รพท</w:t>
                  </w:r>
                  <w:r w:rsidRPr="00ED2AFB">
                    <w:rPr>
                      <w:rFonts w:ascii="TH SarabunPSK" w:eastAsia="Calibri" w:hAnsi="TH SarabunPSK" w:cs="TH SarabunPSK" w:hint="cs"/>
                      <w:sz w:val="28"/>
                      <w:cs/>
                    </w:rPr>
                    <w:t>. ทั้งหมดในจังหวัด</w:t>
                  </w:r>
                </w:p>
              </w:tc>
              <w:tc>
                <w:tcPr>
                  <w:tcW w:w="2520" w:type="dxa"/>
                  <w:tcBorders>
                    <w:top w:val="dashSmallGap" w:sz="4" w:space="0" w:color="auto"/>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hint="cs"/>
                      <w:sz w:val="28"/>
                      <w:cs/>
                    </w:rPr>
                    <w:t>60</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br/>
                    <w:t xml:space="preserve">ของ </w:t>
                  </w:r>
                  <w:r w:rsidRPr="00ED2AFB">
                    <w:rPr>
                      <w:rFonts w:ascii="TH SarabunPSK" w:eastAsia="Calibri" w:hAnsi="TH SarabunPSK" w:cs="TH SarabunPSK"/>
                      <w:sz w:val="28"/>
                      <w:cs/>
                    </w:rPr>
                    <w:t>รพศ./รพท</w:t>
                  </w:r>
                  <w:r w:rsidRPr="00ED2AFB">
                    <w:rPr>
                      <w:rFonts w:ascii="TH SarabunPSK" w:eastAsia="Calibri" w:hAnsi="TH SarabunPSK" w:cs="TH SarabunPSK" w:hint="cs"/>
                      <w:sz w:val="28"/>
                      <w:cs/>
                    </w:rPr>
                    <w:t>. ทั้งหมดในจังหวัด</w:t>
                  </w:r>
                </w:p>
              </w:tc>
              <w:tc>
                <w:tcPr>
                  <w:tcW w:w="2529" w:type="dxa"/>
                  <w:tcBorders>
                    <w:top w:val="dashSmallGap" w:sz="4" w:space="0" w:color="auto"/>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hint="cs"/>
                      <w:sz w:val="28"/>
                      <w:cs/>
                    </w:rPr>
                    <w:t>10</w:t>
                  </w:r>
                  <w:r w:rsidRPr="00ED2AFB">
                    <w:rPr>
                      <w:rFonts w:ascii="TH SarabunPSK" w:eastAsia="Calibri" w:hAnsi="TH SarabunPSK" w:cs="TH SarabunPSK"/>
                      <w:sz w:val="28"/>
                    </w:rPr>
                    <w:t xml:space="preserve">0 </w:t>
                  </w:r>
                  <w:r w:rsidRPr="00ED2AFB">
                    <w:rPr>
                      <w:rFonts w:ascii="TH SarabunPSK" w:eastAsia="Calibri" w:hAnsi="TH SarabunPSK" w:cs="TH SarabunPSK" w:hint="cs"/>
                      <w:sz w:val="28"/>
                      <w:cs/>
                    </w:rPr>
                    <w:br/>
                    <w:t xml:space="preserve">ของ </w:t>
                  </w:r>
                  <w:r w:rsidRPr="00ED2AFB">
                    <w:rPr>
                      <w:rFonts w:ascii="TH SarabunPSK" w:eastAsia="Calibri" w:hAnsi="TH SarabunPSK" w:cs="TH SarabunPSK"/>
                      <w:sz w:val="28"/>
                      <w:cs/>
                    </w:rPr>
                    <w:t>รพศ./รพท</w:t>
                  </w:r>
                  <w:r w:rsidRPr="00ED2AFB">
                    <w:rPr>
                      <w:rFonts w:ascii="TH SarabunPSK" w:eastAsia="Calibri" w:hAnsi="TH SarabunPSK" w:cs="TH SarabunPSK" w:hint="cs"/>
                      <w:sz w:val="28"/>
                      <w:cs/>
                    </w:rPr>
                    <w:t>. ทั้งหมดในจังหวัด</w:t>
                  </w:r>
                </w:p>
              </w:tc>
            </w:tr>
            <w:tr w:rsidR="00ED2AFB" w:rsidRPr="00ED2AFB" w:rsidTr="00D554AC">
              <w:tc>
                <w:tcPr>
                  <w:tcW w:w="2065" w:type="dxa"/>
                  <w:vMerge/>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p>
              </w:tc>
              <w:tc>
                <w:tcPr>
                  <w:tcW w:w="2520" w:type="dxa"/>
                  <w:tcBorders>
                    <w:top w:val="dashSmallGap" w:sz="4" w:space="0" w:color="auto"/>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hint="cs"/>
                      <w:sz w:val="28"/>
                      <w:cs/>
                    </w:rPr>
                    <w:t>20</w:t>
                  </w:r>
                </w:p>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ในจังหวัด</w:t>
                  </w:r>
                </w:p>
              </w:tc>
              <w:tc>
                <w:tcPr>
                  <w:tcW w:w="2520" w:type="dxa"/>
                  <w:tcBorders>
                    <w:top w:val="dashSmallGap" w:sz="4" w:space="0" w:color="auto"/>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hint="cs"/>
                      <w:sz w:val="28"/>
                      <w:cs/>
                    </w:rPr>
                    <w:t>3</w:t>
                  </w:r>
                  <w:r w:rsidRPr="00ED2AFB">
                    <w:rPr>
                      <w:rFonts w:ascii="TH SarabunPSK" w:eastAsia="Calibri" w:hAnsi="TH SarabunPSK" w:cs="TH SarabunPSK"/>
                      <w:sz w:val="28"/>
                    </w:rPr>
                    <w:t xml:space="preserve">5 </w:t>
                  </w:r>
                </w:p>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ในจังหวัด</w:t>
                  </w:r>
                </w:p>
              </w:tc>
              <w:tc>
                <w:tcPr>
                  <w:tcW w:w="2529" w:type="dxa"/>
                  <w:tcBorders>
                    <w:top w:val="dashSmallGap" w:sz="4" w:space="0" w:color="auto"/>
                    <w:bottom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 xml:space="preserve">50 </w:t>
                  </w:r>
                </w:p>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z w:val="28"/>
                      <w:cs/>
                    </w:rPr>
                    <w:t>ของ รพช</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ในจังหวัด</w:t>
                  </w:r>
                </w:p>
              </w:tc>
            </w:tr>
            <w:tr w:rsidR="00ED2AFB" w:rsidRPr="00ED2AFB" w:rsidTr="00D554AC">
              <w:tc>
                <w:tcPr>
                  <w:tcW w:w="2065" w:type="dxa"/>
                  <w:vMerge/>
                  <w:shd w:val="clear" w:color="auto" w:fill="auto"/>
                </w:tcPr>
                <w:p w:rsidR="00ED2AFB" w:rsidRPr="00ED2AFB" w:rsidRDefault="00ED2AFB" w:rsidP="00ED2AFB">
                  <w:pPr>
                    <w:spacing w:after="0" w:line="240" w:lineRule="auto"/>
                    <w:rPr>
                      <w:rFonts w:ascii="TH SarabunPSK" w:eastAsia="Calibri" w:hAnsi="TH SarabunPSK" w:cs="TH SarabunPSK"/>
                      <w:b/>
                      <w:bCs/>
                      <w:sz w:val="28"/>
                      <w:cs/>
                    </w:rPr>
                  </w:pPr>
                </w:p>
              </w:tc>
              <w:tc>
                <w:tcPr>
                  <w:tcW w:w="2520" w:type="dxa"/>
                  <w:tcBorders>
                    <w:top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trike/>
                      <w:color w:val="0070C0"/>
                      <w:sz w:val="28"/>
                    </w:rPr>
                  </w:pPr>
                  <w:r w:rsidRPr="00ED2AFB">
                    <w:rPr>
                      <w:rFonts w:ascii="TH SarabunPSK" w:eastAsia="Calibri" w:hAnsi="TH SarabunPSK" w:cs="TH SarabunPSK"/>
                      <w:strike/>
                      <w:color w:val="0070C0"/>
                      <w:sz w:val="28"/>
                      <w:cs/>
                    </w:rPr>
                    <w:t xml:space="preserve">ร้อยละ </w:t>
                  </w:r>
                  <w:r w:rsidRPr="00ED2AFB">
                    <w:rPr>
                      <w:rFonts w:ascii="TH SarabunPSK" w:eastAsia="Calibri" w:hAnsi="TH SarabunPSK" w:cs="TH SarabunPSK" w:hint="cs"/>
                      <w:strike/>
                      <w:color w:val="0070C0"/>
                      <w:sz w:val="28"/>
                      <w:cs/>
                    </w:rPr>
                    <w:t>20</w:t>
                  </w:r>
                </w:p>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trike/>
                      <w:color w:val="0070C0"/>
                      <w:sz w:val="28"/>
                      <w:cs/>
                    </w:rPr>
                    <w:t>ของ รพ.</w:t>
                  </w:r>
                  <w:r w:rsidRPr="00ED2AFB">
                    <w:rPr>
                      <w:rFonts w:ascii="TH SarabunPSK" w:eastAsia="Calibri" w:hAnsi="TH SarabunPSK" w:cs="TH SarabunPSK"/>
                      <w:strike/>
                      <w:color w:val="0070C0"/>
                      <w:sz w:val="28"/>
                    </w:rPr>
                    <w:t xml:space="preserve"> </w:t>
                  </w:r>
                  <w:r w:rsidRPr="00ED2AFB">
                    <w:rPr>
                      <w:rFonts w:ascii="TH SarabunPSK" w:eastAsia="Calibri" w:hAnsi="TH SarabunPSK" w:cs="TH SarabunPSK" w:hint="cs"/>
                      <w:strike/>
                      <w:color w:val="0070C0"/>
                      <w:sz w:val="28"/>
                      <w:cs/>
                    </w:rPr>
                    <w:t>ทั้งหมด ใน</w:t>
                  </w:r>
                  <w:r w:rsidRPr="00ED2AFB">
                    <w:rPr>
                      <w:rFonts w:ascii="TH SarabunPSK" w:eastAsia="Calibri" w:hAnsi="TH SarabunPSK" w:cs="TH SarabunPSK"/>
                      <w:strike/>
                      <w:color w:val="0070C0"/>
                      <w:sz w:val="28"/>
                      <w:cs/>
                    </w:rPr>
                    <w:t>สังกัดกรมวิชาการ</w:t>
                  </w:r>
                  <w:r w:rsidRPr="00ED2AFB">
                    <w:rPr>
                      <w:rFonts w:ascii="TH SarabunPSK" w:eastAsia="Calibri" w:hAnsi="TH SarabunPSK" w:cs="TH SarabunPSK" w:hint="cs"/>
                      <w:b/>
                      <w:bCs/>
                      <w:strike/>
                      <w:color w:val="0070C0"/>
                      <w:sz w:val="28"/>
                      <w:cs/>
                    </w:rPr>
                    <w:t xml:space="preserve"> </w:t>
                  </w:r>
                </w:p>
              </w:tc>
              <w:tc>
                <w:tcPr>
                  <w:tcW w:w="2520" w:type="dxa"/>
                  <w:tcBorders>
                    <w:top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trike/>
                      <w:color w:val="0070C0"/>
                      <w:sz w:val="28"/>
                    </w:rPr>
                  </w:pPr>
                  <w:r w:rsidRPr="00ED2AFB">
                    <w:rPr>
                      <w:rFonts w:ascii="TH SarabunPSK" w:eastAsia="Calibri" w:hAnsi="TH SarabunPSK" w:cs="TH SarabunPSK"/>
                      <w:strike/>
                      <w:color w:val="0070C0"/>
                      <w:sz w:val="28"/>
                      <w:cs/>
                    </w:rPr>
                    <w:t xml:space="preserve">ร้อยละ </w:t>
                  </w:r>
                  <w:r w:rsidRPr="00ED2AFB">
                    <w:rPr>
                      <w:rFonts w:ascii="TH SarabunPSK" w:eastAsia="Calibri" w:hAnsi="TH SarabunPSK" w:cs="TH SarabunPSK" w:hint="cs"/>
                      <w:strike/>
                      <w:color w:val="0070C0"/>
                      <w:sz w:val="28"/>
                      <w:cs/>
                    </w:rPr>
                    <w:t>35</w:t>
                  </w:r>
                </w:p>
                <w:p w:rsidR="00ED2AFB" w:rsidRPr="00ED2AFB" w:rsidRDefault="00ED2AFB" w:rsidP="00ED2AFB">
                  <w:pPr>
                    <w:spacing w:after="0" w:line="240" w:lineRule="auto"/>
                    <w:rPr>
                      <w:rFonts w:ascii="TH SarabunPSK" w:eastAsia="Calibri" w:hAnsi="TH SarabunPSK" w:cs="TH SarabunPSK"/>
                      <w:b/>
                      <w:bCs/>
                      <w:sz w:val="28"/>
                      <w:cs/>
                    </w:rPr>
                  </w:pPr>
                  <w:r w:rsidRPr="00ED2AFB">
                    <w:rPr>
                      <w:rFonts w:ascii="TH SarabunPSK" w:eastAsia="Calibri" w:hAnsi="TH SarabunPSK" w:cs="TH SarabunPSK"/>
                      <w:strike/>
                      <w:color w:val="0070C0"/>
                      <w:sz w:val="28"/>
                      <w:cs/>
                    </w:rPr>
                    <w:t>ของ รพ.</w:t>
                  </w:r>
                  <w:r w:rsidRPr="00ED2AFB">
                    <w:rPr>
                      <w:rFonts w:ascii="TH SarabunPSK" w:eastAsia="Calibri" w:hAnsi="TH SarabunPSK" w:cs="TH SarabunPSK"/>
                      <w:strike/>
                      <w:color w:val="0070C0"/>
                      <w:sz w:val="28"/>
                    </w:rPr>
                    <w:t xml:space="preserve"> </w:t>
                  </w:r>
                  <w:r w:rsidRPr="00ED2AFB">
                    <w:rPr>
                      <w:rFonts w:ascii="TH SarabunPSK" w:eastAsia="Calibri" w:hAnsi="TH SarabunPSK" w:cs="TH SarabunPSK" w:hint="cs"/>
                      <w:strike/>
                      <w:color w:val="0070C0"/>
                      <w:sz w:val="28"/>
                      <w:cs/>
                    </w:rPr>
                    <w:t>ทั้งหมด ใน</w:t>
                  </w:r>
                  <w:r w:rsidRPr="00ED2AFB">
                    <w:rPr>
                      <w:rFonts w:ascii="TH SarabunPSK" w:eastAsia="Calibri" w:hAnsi="TH SarabunPSK" w:cs="TH SarabunPSK"/>
                      <w:strike/>
                      <w:color w:val="0070C0"/>
                      <w:sz w:val="28"/>
                      <w:cs/>
                    </w:rPr>
                    <w:t>สังกัดกรมวิชาการ</w:t>
                  </w:r>
                </w:p>
              </w:tc>
              <w:tc>
                <w:tcPr>
                  <w:tcW w:w="2529" w:type="dxa"/>
                  <w:tcBorders>
                    <w:top w:val="dashSmallGap" w:sz="4" w:space="0" w:color="auto"/>
                  </w:tcBorders>
                  <w:shd w:val="clear" w:color="auto" w:fill="auto"/>
                </w:tcPr>
                <w:p w:rsidR="00ED2AFB" w:rsidRPr="00ED2AFB" w:rsidRDefault="00ED2AFB" w:rsidP="00ED2AFB">
                  <w:pPr>
                    <w:spacing w:after="0" w:line="240" w:lineRule="auto"/>
                    <w:rPr>
                      <w:rFonts w:ascii="TH SarabunPSK" w:eastAsia="Calibri" w:hAnsi="TH SarabunPSK" w:cs="TH SarabunPSK"/>
                      <w:sz w:val="28"/>
                    </w:rPr>
                  </w:pPr>
                  <w:r w:rsidRPr="00ED2AFB">
                    <w:rPr>
                      <w:rFonts w:ascii="TH SarabunPSK" w:eastAsia="Calibri" w:hAnsi="TH SarabunPSK" w:cs="TH SarabunPSK"/>
                      <w:sz w:val="28"/>
                      <w:cs/>
                    </w:rPr>
                    <w:t xml:space="preserve">ร้อยละ </w:t>
                  </w:r>
                  <w:r w:rsidRPr="00ED2AFB">
                    <w:rPr>
                      <w:rFonts w:ascii="TH SarabunPSK" w:eastAsia="Calibri" w:hAnsi="TH SarabunPSK" w:cs="TH SarabunPSK"/>
                      <w:sz w:val="28"/>
                    </w:rPr>
                    <w:t>50</w:t>
                  </w:r>
                </w:p>
                <w:p w:rsidR="00ED2AFB" w:rsidRPr="00ED2AFB" w:rsidRDefault="00ED2AFB" w:rsidP="00ED2AFB">
                  <w:pPr>
                    <w:spacing w:after="0" w:line="240" w:lineRule="auto"/>
                    <w:rPr>
                      <w:rFonts w:ascii="TH SarabunPSK" w:eastAsia="Calibri" w:hAnsi="TH SarabunPSK" w:cs="TH SarabunPSK"/>
                      <w:strike/>
                      <w:color w:val="0070C0"/>
                      <w:sz w:val="28"/>
                    </w:rPr>
                  </w:pPr>
                  <w:r w:rsidRPr="00ED2AFB">
                    <w:rPr>
                      <w:rFonts w:ascii="TH SarabunPSK" w:eastAsia="Calibri" w:hAnsi="TH SarabunPSK" w:cs="TH SarabunPSK"/>
                      <w:sz w:val="28"/>
                      <w:cs/>
                    </w:rPr>
                    <w:t>ของ รพ.</w:t>
                  </w:r>
                  <w:r w:rsidRPr="00ED2AFB">
                    <w:rPr>
                      <w:rFonts w:ascii="TH SarabunPSK" w:eastAsia="Calibri" w:hAnsi="TH SarabunPSK" w:cs="TH SarabunPSK"/>
                      <w:sz w:val="28"/>
                    </w:rPr>
                    <w:t xml:space="preserve"> </w:t>
                  </w:r>
                  <w:r w:rsidRPr="00ED2AFB">
                    <w:rPr>
                      <w:rFonts w:ascii="TH SarabunPSK" w:eastAsia="Calibri" w:hAnsi="TH SarabunPSK" w:cs="TH SarabunPSK" w:hint="cs"/>
                      <w:sz w:val="28"/>
                      <w:cs/>
                    </w:rPr>
                    <w:t>ทั้งหมด ใน</w:t>
                  </w:r>
                  <w:r w:rsidRPr="00ED2AFB">
                    <w:rPr>
                      <w:rFonts w:ascii="TH SarabunPSK" w:eastAsia="Calibri" w:hAnsi="TH SarabunPSK" w:cs="TH SarabunPSK"/>
                      <w:sz w:val="28"/>
                      <w:cs/>
                    </w:rPr>
                    <w:t>สังกัด</w:t>
                  </w:r>
                  <w:r w:rsidRPr="00ED2AFB">
                    <w:rPr>
                      <w:rFonts w:ascii="TH SarabunPSK" w:eastAsia="Calibri" w:hAnsi="TH SarabunPSK" w:cs="TH SarabunPSK"/>
                      <w:strike/>
                      <w:color w:val="0070C0"/>
                      <w:sz w:val="28"/>
                      <w:cs/>
                    </w:rPr>
                    <w:t>กรมวิชาการ</w:t>
                  </w:r>
                </w:p>
                <w:p w:rsidR="00ED2AFB" w:rsidRPr="00ED2AFB" w:rsidRDefault="00ED2AFB" w:rsidP="00ED2AFB">
                  <w:pPr>
                    <w:spacing w:after="0" w:line="240" w:lineRule="auto"/>
                    <w:rPr>
                      <w:rFonts w:ascii="TH SarabunPSK" w:eastAsia="Calibri" w:hAnsi="TH SarabunPSK" w:cs="TH SarabunPSK"/>
                      <w:color w:val="FF0000"/>
                      <w:sz w:val="28"/>
                    </w:rPr>
                  </w:pPr>
                  <w:r w:rsidRPr="00ED2AFB">
                    <w:rPr>
                      <w:rFonts w:ascii="TH SarabunPSK" w:eastAsia="Calibri" w:hAnsi="TH SarabunPSK" w:cs="TH SarabunPSK" w:hint="cs"/>
                      <w:color w:val="FF0000"/>
                      <w:sz w:val="28"/>
                      <w:cs/>
                    </w:rPr>
                    <w:t>- กรมสุขภาพจิต</w:t>
                  </w:r>
                </w:p>
                <w:p w:rsidR="00ED2AFB" w:rsidRPr="00ED2AFB" w:rsidRDefault="00ED2AFB" w:rsidP="00ED2AFB">
                  <w:pPr>
                    <w:spacing w:after="0" w:line="240" w:lineRule="auto"/>
                    <w:rPr>
                      <w:rFonts w:ascii="TH SarabunPSK" w:eastAsia="Calibri" w:hAnsi="TH SarabunPSK" w:cs="TH SarabunPSK"/>
                      <w:color w:val="FF0000"/>
                      <w:sz w:val="28"/>
                    </w:rPr>
                  </w:pPr>
                  <w:r w:rsidRPr="00ED2AFB">
                    <w:rPr>
                      <w:rFonts w:ascii="TH SarabunPSK" w:eastAsia="Calibri" w:hAnsi="TH SarabunPSK" w:cs="TH SarabunPSK" w:hint="cs"/>
                      <w:color w:val="FF0000"/>
                      <w:sz w:val="28"/>
                      <w:cs/>
                    </w:rPr>
                    <w:t>- กรมควบคุมโรค</w:t>
                  </w:r>
                </w:p>
                <w:p w:rsidR="00ED2AFB" w:rsidRPr="00ED2AFB" w:rsidRDefault="00ED2AFB" w:rsidP="00ED2AFB">
                  <w:pPr>
                    <w:spacing w:after="0" w:line="240" w:lineRule="auto"/>
                    <w:rPr>
                      <w:rFonts w:ascii="TH SarabunPSK" w:eastAsia="Calibri" w:hAnsi="TH SarabunPSK" w:cs="TH SarabunPSK" w:hint="cs"/>
                      <w:color w:val="FF0000"/>
                      <w:sz w:val="28"/>
                      <w:cs/>
                    </w:rPr>
                  </w:pPr>
                  <w:r w:rsidRPr="00ED2AFB">
                    <w:rPr>
                      <w:rFonts w:ascii="TH SarabunPSK" w:eastAsia="Calibri" w:hAnsi="TH SarabunPSK" w:cs="TH SarabunPSK" w:hint="cs"/>
                      <w:color w:val="FF0000"/>
                      <w:sz w:val="28"/>
                      <w:cs/>
                    </w:rPr>
                    <w:t>- กรมการแพทย์</w:t>
                  </w:r>
                </w:p>
              </w:tc>
            </w:tr>
          </w:tbl>
          <w:p w:rsidR="00ED2AFB" w:rsidRPr="00ED2AFB" w:rsidRDefault="00ED2AFB" w:rsidP="00ED2AFB">
            <w:pPr>
              <w:spacing w:after="0" w:line="240" w:lineRule="auto"/>
              <w:rPr>
                <w:rFonts w:ascii="TH SarabunPSK" w:eastAsia="Calibri" w:hAnsi="TH SarabunPSK" w:cs="TH SarabunPSK"/>
                <w:b/>
                <w:bCs/>
                <w:sz w:val="32"/>
                <w:szCs w:val="32"/>
              </w:rPr>
            </w:pP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highlight w:val="yellow"/>
                <w:cs/>
              </w:rPr>
            </w:pPr>
            <w:r w:rsidRPr="00ED2AFB">
              <w:rPr>
                <w:rFonts w:ascii="TH SarabunPSK" w:eastAsia="Calibri" w:hAnsi="TH SarabunPSK" w:cs="TH SarabunPSK"/>
                <w:b/>
                <w:bCs/>
                <w:sz w:val="32"/>
                <w:szCs w:val="32"/>
                <w:cs/>
              </w:rPr>
              <w:t xml:space="preserve">วิธีการประเมินผล : </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ind w:left="317" w:hanging="283"/>
              <w:jc w:val="thaiDistribute"/>
              <w:rPr>
                <w:rFonts w:ascii="TH SarabunPSK" w:eastAsia="Calibri" w:hAnsi="TH SarabunPSK" w:cs="TH SarabunPSK"/>
                <w:sz w:val="32"/>
                <w:szCs w:val="32"/>
              </w:rPr>
            </w:pPr>
            <w:r w:rsidRPr="00ED2AFB">
              <w:rPr>
                <w:rFonts w:ascii="TH SarabunPSK" w:eastAsia="Calibri" w:hAnsi="TH SarabunPSK" w:cs="TH SarabunPSK"/>
                <w:sz w:val="32"/>
                <w:szCs w:val="32"/>
                <w:cs/>
              </w:rPr>
              <w:t>1. ประมวลผลจากแบบประเมินตนเอง</w:t>
            </w:r>
            <w:r w:rsidRPr="00ED2AFB">
              <w:rPr>
                <w:rFonts w:ascii="TH SarabunPSK" w:eastAsia="Calibri" w:hAnsi="TH SarabunPSK" w:cs="TH SarabunPSK"/>
                <w:strike/>
                <w:color w:val="0070C0"/>
                <w:sz w:val="32"/>
                <w:szCs w:val="32"/>
                <w:cs/>
              </w:rPr>
              <w:t xml:space="preserve">ของ รพ. </w:t>
            </w:r>
          </w:p>
          <w:p w:rsidR="00ED2AFB" w:rsidRPr="00ED2AFB" w:rsidRDefault="00ED2AFB" w:rsidP="00ED2AFB">
            <w:pPr>
              <w:spacing w:after="0" w:line="240" w:lineRule="auto"/>
              <w:ind w:left="317" w:hanging="283"/>
              <w:jc w:val="thaiDistribute"/>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2. การตรวจเยี่ยมจากจังหวัด/เขต/กรมวิชาการ </w:t>
            </w:r>
            <w:r w:rsidRPr="00ED2AFB">
              <w:rPr>
                <w:rFonts w:ascii="TH SarabunPSK" w:eastAsia="Calibri" w:hAnsi="TH SarabunPSK" w:cs="TH SarabunPSK"/>
                <w:strike/>
                <w:color w:val="0070C0"/>
                <w:sz w:val="32"/>
                <w:szCs w:val="32"/>
                <w:cs/>
              </w:rPr>
              <w:t>เพื่อประเมินผลการดำเนินงานทั้ง 3 ระดับ ได้แก่</w:t>
            </w:r>
            <w:r w:rsidRPr="00ED2AFB">
              <w:rPr>
                <w:rFonts w:ascii="TH SarabunPSK" w:eastAsia="Calibri" w:hAnsi="TH SarabunPSK" w:cs="TH SarabunPSK"/>
                <w:strike/>
                <w:color w:val="0070C0"/>
                <w:sz w:val="32"/>
                <w:szCs w:val="32"/>
              </w:rPr>
              <w:t xml:space="preserve"> Smart Tools, Smart Service, Smart Outcome</w:t>
            </w:r>
          </w:p>
        </w:tc>
      </w:tr>
      <w:tr w:rsidR="00ED2AFB" w:rsidRPr="00ED2AFB" w:rsidTr="00D554AC">
        <w:trPr>
          <w:trHeight w:val="96"/>
        </w:trPr>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 xml:space="preserve">เอกสารสนับสนุน : </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numPr>
                <w:ilvl w:val="0"/>
                <w:numId w:val="3"/>
              </w:numPr>
              <w:spacing w:after="0" w:line="240" w:lineRule="auto"/>
              <w:ind w:left="317" w:hanging="279"/>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เอกสารประกอบก</w:t>
            </w:r>
            <w:r w:rsidRPr="00ED2AFB">
              <w:rPr>
                <w:rFonts w:ascii="TH SarabunPSK" w:eastAsia="Calibri" w:hAnsi="TH SarabunPSK" w:cs="TH SarabunPSK"/>
                <w:sz w:val="32"/>
                <w:szCs w:val="32"/>
                <w:cs/>
              </w:rPr>
              <w:t>ารอบรมเชิงปฏิบัติการการใช้โปรแกรมกลางเพื่อการเชื่อมโยงแลกเปลี่ยนสารสนเทศสุขภาพ (</w:t>
            </w:r>
            <w:r w:rsidRPr="00ED2AFB">
              <w:rPr>
                <w:rFonts w:ascii="TH SarabunPSK" w:eastAsia="Calibri" w:hAnsi="TH SarabunPSK" w:cs="TH SarabunPSK"/>
                <w:sz w:val="32"/>
                <w:szCs w:val="32"/>
              </w:rPr>
              <w:t xml:space="preserve">Implementing API for Health Information Exchange) </w:t>
            </w:r>
          </w:p>
          <w:p w:rsidR="00ED2AFB" w:rsidRPr="00ED2AFB" w:rsidRDefault="00ED2AFB" w:rsidP="00ED2AFB">
            <w:pPr>
              <w:numPr>
                <w:ilvl w:val="0"/>
                <w:numId w:val="3"/>
              </w:numPr>
              <w:spacing w:after="0" w:line="240" w:lineRule="auto"/>
              <w:ind w:left="317" w:hanging="279"/>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เอกสารประกอบก</w:t>
            </w:r>
            <w:r w:rsidRPr="00ED2AFB">
              <w:rPr>
                <w:rFonts w:ascii="TH SarabunPSK" w:eastAsia="Calibri" w:hAnsi="TH SarabunPSK" w:cs="TH SarabunPSK"/>
                <w:sz w:val="32"/>
                <w:szCs w:val="32"/>
                <w:cs/>
              </w:rPr>
              <w:t xml:space="preserve">ารอบรมคู่มือ </w:t>
            </w:r>
            <w:r w:rsidRPr="00ED2AFB">
              <w:rPr>
                <w:rFonts w:ascii="TH SarabunPSK" w:eastAsia="Calibri" w:hAnsi="TH SarabunPSK" w:cs="TH SarabunPSK"/>
                <w:sz w:val="32"/>
                <w:szCs w:val="32"/>
              </w:rPr>
              <w:t xml:space="preserve">MOPH Connect Smart Queue </w:t>
            </w:r>
            <w:r w:rsidRPr="00ED2AFB">
              <w:rPr>
                <w:rFonts w:ascii="TH SarabunPSK" w:eastAsia="Calibri" w:hAnsi="TH SarabunPSK" w:cs="TH SarabunPSK" w:hint="cs"/>
                <w:sz w:val="32"/>
                <w:szCs w:val="32"/>
                <w:cs/>
              </w:rPr>
              <w:t>(</w:t>
            </w:r>
            <w:r w:rsidRPr="00ED2AFB">
              <w:rPr>
                <w:rFonts w:ascii="TH SarabunPSK" w:eastAsia="Calibri" w:hAnsi="TH SarabunPSK" w:cs="TH SarabunPSK"/>
                <w:sz w:val="32"/>
                <w:szCs w:val="32"/>
                <w:cs/>
              </w:rPr>
              <w:t>กองยุทธศาสตร์และแผนงาน สป.สธ.</w:t>
            </w:r>
            <w:r w:rsidRPr="00ED2AFB">
              <w:rPr>
                <w:rFonts w:ascii="TH SarabunPSK" w:eastAsia="Calibri" w:hAnsi="TH SarabunPSK" w:cs="TH SarabunPSK"/>
                <w:sz w:val="32"/>
                <w:szCs w:val="32"/>
              </w:rPr>
              <w:t>)</w:t>
            </w:r>
          </w:p>
          <w:p w:rsidR="00ED2AFB" w:rsidRPr="00ED2AFB" w:rsidRDefault="00ED2AFB" w:rsidP="00ED2AFB">
            <w:pPr>
              <w:numPr>
                <w:ilvl w:val="0"/>
                <w:numId w:val="3"/>
              </w:numPr>
              <w:spacing w:after="0" w:line="240" w:lineRule="auto"/>
              <w:ind w:left="317" w:hanging="279"/>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lastRenderedPageBreak/>
              <w:t xml:space="preserve">แบบสอบถาม </w:t>
            </w:r>
            <w:r w:rsidRPr="00ED2AFB">
              <w:rPr>
                <w:rFonts w:ascii="TH SarabunPSK" w:eastAsia="Calibri" w:hAnsi="TH SarabunPSK" w:cs="TH SarabunPSK"/>
                <w:sz w:val="32"/>
                <w:szCs w:val="32"/>
              </w:rPr>
              <w:t>Digital Transformation (Online - Google Form)</w:t>
            </w:r>
          </w:p>
        </w:tc>
      </w:tr>
      <w:tr w:rsidR="00ED2AFB" w:rsidRPr="00ED2AFB" w:rsidTr="00D554AC">
        <w:trPr>
          <w:trHeight w:val="1069"/>
        </w:trPr>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lastRenderedPageBreak/>
              <w:t>รายละเอียดข้อมูลพื้นฐาน</w:t>
            </w:r>
          </w:p>
        </w:tc>
        <w:tc>
          <w:tcPr>
            <w:tcW w:w="7796"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2"/>
              <w:gridCol w:w="993"/>
              <w:gridCol w:w="1275"/>
              <w:gridCol w:w="1418"/>
              <w:gridCol w:w="1335"/>
            </w:tblGrid>
            <w:tr w:rsidR="00ED2AFB" w:rsidRPr="00ED2AFB" w:rsidTr="00D554AC">
              <w:trPr>
                <w:jc w:val="center"/>
              </w:trPr>
              <w:tc>
                <w:tcPr>
                  <w:tcW w:w="2232" w:type="dxa"/>
                  <w:vMerge w:val="restart"/>
                </w:tcPr>
                <w:p w:rsidR="00ED2AFB" w:rsidRPr="00ED2AFB" w:rsidRDefault="00ED2AFB" w:rsidP="00ED2AFB">
                  <w:pPr>
                    <w:spacing w:after="0" w:line="36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rPr>
                    <w:t>Baseline data</w:t>
                  </w:r>
                </w:p>
              </w:tc>
              <w:tc>
                <w:tcPr>
                  <w:tcW w:w="993" w:type="dxa"/>
                  <w:vMerge w:val="restart"/>
                </w:tcPr>
                <w:p w:rsidR="00ED2AFB" w:rsidRPr="00ED2AFB" w:rsidRDefault="00ED2AFB" w:rsidP="00ED2AFB">
                  <w:pPr>
                    <w:spacing w:after="0" w:line="360" w:lineRule="auto"/>
                    <w:jc w:val="center"/>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หน่วยวัด</w:t>
                  </w:r>
                </w:p>
              </w:tc>
              <w:tc>
                <w:tcPr>
                  <w:tcW w:w="4028" w:type="dxa"/>
                  <w:gridSpan w:val="3"/>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ผลการดำเนินงานในรอบปีงบประมาณ พ.ศ.</w:t>
                  </w:r>
                </w:p>
              </w:tc>
            </w:tr>
            <w:tr w:rsidR="00ED2AFB" w:rsidRPr="00ED2AFB" w:rsidTr="00D554AC">
              <w:trPr>
                <w:jc w:val="center"/>
              </w:trPr>
              <w:tc>
                <w:tcPr>
                  <w:tcW w:w="2232" w:type="dxa"/>
                  <w:vMerge/>
                </w:tcPr>
                <w:p w:rsidR="00ED2AFB" w:rsidRPr="00ED2AFB" w:rsidRDefault="00ED2AFB" w:rsidP="00ED2AFB">
                  <w:pPr>
                    <w:spacing w:after="0" w:line="240" w:lineRule="auto"/>
                    <w:jc w:val="center"/>
                    <w:rPr>
                      <w:rFonts w:ascii="TH SarabunPSK" w:eastAsia="Calibri" w:hAnsi="TH SarabunPSK" w:cs="TH SarabunPSK"/>
                      <w:b/>
                      <w:bCs/>
                      <w:sz w:val="32"/>
                      <w:szCs w:val="32"/>
                    </w:rPr>
                  </w:pPr>
                </w:p>
              </w:tc>
              <w:tc>
                <w:tcPr>
                  <w:tcW w:w="993" w:type="dxa"/>
                  <w:vMerge/>
                </w:tcPr>
                <w:p w:rsidR="00ED2AFB" w:rsidRPr="00ED2AFB" w:rsidRDefault="00ED2AFB" w:rsidP="00ED2AFB">
                  <w:pPr>
                    <w:spacing w:after="0" w:line="240" w:lineRule="auto"/>
                    <w:jc w:val="center"/>
                    <w:rPr>
                      <w:rFonts w:ascii="TH SarabunPSK" w:eastAsia="Calibri" w:hAnsi="TH SarabunPSK" w:cs="TH SarabunPSK"/>
                      <w:b/>
                      <w:bCs/>
                      <w:sz w:val="32"/>
                      <w:szCs w:val="32"/>
                    </w:rPr>
                  </w:pPr>
                </w:p>
              </w:tc>
              <w:tc>
                <w:tcPr>
                  <w:tcW w:w="1275" w:type="dxa"/>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255</w:t>
                  </w:r>
                  <w:r w:rsidRPr="00ED2AFB">
                    <w:rPr>
                      <w:rFonts w:ascii="TH SarabunPSK" w:eastAsia="Calibri" w:hAnsi="TH SarabunPSK" w:cs="TH SarabunPSK"/>
                      <w:b/>
                      <w:bCs/>
                      <w:sz w:val="32"/>
                      <w:szCs w:val="32"/>
                    </w:rPr>
                    <w:t>9</w:t>
                  </w:r>
                </w:p>
              </w:tc>
              <w:tc>
                <w:tcPr>
                  <w:tcW w:w="1418" w:type="dxa"/>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w:t>
                  </w:r>
                  <w:r w:rsidRPr="00ED2AFB">
                    <w:rPr>
                      <w:rFonts w:ascii="TH SarabunPSK" w:eastAsia="Calibri" w:hAnsi="TH SarabunPSK" w:cs="TH SarabunPSK"/>
                      <w:b/>
                      <w:bCs/>
                      <w:sz w:val="32"/>
                      <w:szCs w:val="32"/>
                    </w:rPr>
                    <w:t>60</w:t>
                  </w:r>
                </w:p>
              </w:tc>
              <w:tc>
                <w:tcPr>
                  <w:tcW w:w="1335" w:type="dxa"/>
                </w:tcPr>
                <w:p w:rsidR="00ED2AFB" w:rsidRPr="00ED2AFB" w:rsidRDefault="00ED2AFB" w:rsidP="00ED2AFB">
                  <w:pPr>
                    <w:spacing w:after="0" w:line="240" w:lineRule="auto"/>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2561</w:t>
                  </w:r>
                </w:p>
              </w:tc>
            </w:tr>
            <w:tr w:rsidR="00ED2AFB" w:rsidRPr="00ED2AFB" w:rsidTr="00D554AC">
              <w:trPr>
                <w:jc w:val="center"/>
              </w:trPr>
              <w:tc>
                <w:tcPr>
                  <w:tcW w:w="2232" w:type="dxa"/>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เขตสุขภาพมีการดำเนินงาน </w:t>
                  </w:r>
                  <w:r w:rsidRPr="00ED2AFB">
                    <w:rPr>
                      <w:rFonts w:ascii="TH SarabunPSK" w:eastAsia="Calibri" w:hAnsi="TH SarabunPSK" w:cs="TH SarabunPSK"/>
                      <w:sz w:val="32"/>
                      <w:szCs w:val="32"/>
                    </w:rPr>
                    <w:t xml:space="preserve">Digital Transformation </w:t>
                  </w:r>
                  <w:r w:rsidRPr="00ED2AFB">
                    <w:rPr>
                      <w:rFonts w:ascii="TH SarabunPSK" w:eastAsia="Calibri" w:hAnsi="TH SarabunPSK" w:cs="TH SarabunPSK"/>
                      <w:sz w:val="32"/>
                      <w:szCs w:val="32"/>
                      <w:cs/>
                    </w:rPr>
                    <w:t xml:space="preserve">เพื่อก้าวสู่การเป็น </w:t>
                  </w:r>
                  <w:r w:rsidRPr="00ED2AFB">
                    <w:rPr>
                      <w:rFonts w:ascii="TH SarabunPSK" w:eastAsia="Calibri" w:hAnsi="TH SarabunPSK" w:cs="TH SarabunPSK"/>
                      <w:sz w:val="32"/>
                      <w:szCs w:val="32"/>
                    </w:rPr>
                    <w:t>Smart Hospital</w:t>
                  </w:r>
                </w:p>
                <w:p w:rsidR="00ED2AFB" w:rsidRPr="00ED2AFB" w:rsidRDefault="00ED2AFB" w:rsidP="00ED2AFB">
                  <w:pPr>
                    <w:spacing w:after="0" w:line="240" w:lineRule="auto"/>
                    <w:rPr>
                      <w:rFonts w:ascii="TH SarabunPSK" w:eastAsia="Calibri" w:hAnsi="TH SarabunPSK" w:cs="TH SarabunPSK"/>
                      <w:sz w:val="32"/>
                      <w:szCs w:val="32"/>
                    </w:rPr>
                  </w:pPr>
                </w:p>
              </w:tc>
              <w:tc>
                <w:tcPr>
                  <w:tcW w:w="993" w:type="dxa"/>
                </w:tcPr>
                <w:p w:rsidR="00ED2AFB" w:rsidRPr="00ED2AFB" w:rsidRDefault="00ED2AFB" w:rsidP="00ED2AFB">
                  <w:pPr>
                    <w:spacing w:after="0" w:line="240" w:lineRule="auto"/>
                    <w:jc w:val="center"/>
                    <w:rPr>
                      <w:rFonts w:ascii="TH SarabunPSK" w:eastAsia="Calibri" w:hAnsi="TH SarabunPSK" w:cs="TH SarabunPSK"/>
                      <w:sz w:val="32"/>
                      <w:szCs w:val="32"/>
                    </w:rPr>
                  </w:pPr>
                  <w:r w:rsidRPr="00ED2AFB">
                    <w:rPr>
                      <w:rFonts w:ascii="TH SarabunPSK" w:eastAsia="Calibri" w:hAnsi="TH SarabunPSK" w:cs="TH SarabunPSK"/>
                      <w:sz w:val="32"/>
                      <w:szCs w:val="32"/>
                      <w:cs/>
                    </w:rPr>
                    <w:t>แห่ง</w:t>
                  </w:r>
                </w:p>
              </w:tc>
              <w:tc>
                <w:tcPr>
                  <w:tcW w:w="1275" w:type="dxa"/>
                </w:tcPr>
                <w:p w:rsidR="00ED2AFB" w:rsidRPr="00ED2AFB" w:rsidRDefault="00ED2AFB" w:rsidP="00ED2AFB">
                  <w:pPr>
                    <w:spacing w:after="0" w:line="240" w:lineRule="auto"/>
                    <w:jc w:val="center"/>
                    <w:rPr>
                      <w:rFonts w:ascii="TH SarabunPSK" w:eastAsia="Calibri" w:hAnsi="TH SarabunPSK" w:cs="TH SarabunPSK"/>
                      <w:sz w:val="32"/>
                      <w:szCs w:val="32"/>
                    </w:rPr>
                  </w:pPr>
                  <w:r w:rsidRPr="00ED2AFB">
                    <w:rPr>
                      <w:rFonts w:ascii="TH SarabunPSK" w:eastAsia="Calibri" w:hAnsi="TH SarabunPSK" w:cs="TH SarabunPSK"/>
                      <w:sz w:val="32"/>
                      <w:szCs w:val="32"/>
                      <w:cs/>
                    </w:rPr>
                    <w:t>-</w:t>
                  </w:r>
                </w:p>
              </w:tc>
              <w:tc>
                <w:tcPr>
                  <w:tcW w:w="1418" w:type="dxa"/>
                </w:tcPr>
                <w:p w:rsidR="00ED2AFB" w:rsidRPr="00ED2AFB" w:rsidRDefault="00ED2AFB" w:rsidP="00ED2AFB">
                  <w:pPr>
                    <w:spacing w:after="0" w:line="240" w:lineRule="auto"/>
                    <w:jc w:val="center"/>
                    <w:rPr>
                      <w:rFonts w:ascii="TH SarabunPSK" w:eastAsia="Calibri" w:hAnsi="TH SarabunPSK" w:cs="TH SarabunPSK"/>
                      <w:sz w:val="32"/>
                      <w:szCs w:val="32"/>
                    </w:rPr>
                  </w:pPr>
                  <w:r w:rsidRPr="00ED2AFB">
                    <w:rPr>
                      <w:rFonts w:ascii="TH SarabunPSK" w:eastAsia="Calibri" w:hAnsi="TH SarabunPSK" w:cs="TH SarabunPSK"/>
                      <w:sz w:val="32"/>
                      <w:szCs w:val="32"/>
                      <w:cs/>
                    </w:rPr>
                    <w:t>-</w:t>
                  </w:r>
                </w:p>
              </w:tc>
              <w:tc>
                <w:tcPr>
                  <w:tcW w:w="1335" w:type="dxa"/>
                </w:tcPr>
                <w:p w:rsidR="00ED2AFB" w:rsidRPr="00ED2AFB" w:rsidRDefault="00ED2AFB" w:rsidP="00ED2AFB">
                  <w:pPr>
                    <w:spacing w:after="0" w:line="240" w:lineRule="auto"/>
                    <w:jc w:val="center"/>
                    <w:rPr>
                      <w:rFonts w:ascii="TH SarabunPSK" w:eastAsia="Calibri" w:hAnsi="TH SarabunPSK" w:cs="TH SarabunPSK"/>
                      <w:sz w:val="32"/>
                      <w:szCs w:val="32"/>
                    </w:rPr>
                  </w:pPr>
                  <w:r w:rsidRPr="00ED2AFB">
                    <w:rPr>
                      <w:rFonts w:ascii="TH SarabunPSK" w:eastAsia="Calibri" w:hAnsi="TH SarabunPSK" w:cs="TH SarabunPSK"/>
                      <w:sz w:val="32"/>
                      <w:szCs w:val="32"/>
                      <w:cs/>
                    </w:rPr>
                    <w:t>-</w:t>
                  </w:r>
                </w:p>
              </w:tc>
            </w:tr>
          </w:tbl>
          <w:p w:rsidR="00ED2AFB" w:rsidRPr="00ED2AFB" w:rsidRDefault="00ED2AFB" w:rsidP="00ED2AFB">
            <w:pPr>
              <w:spacing w:after="0" w:line="240" w:lineRule="auto"/>
              <w:rPr>
                <w:rFonts w:ascii="TH SarabunPSK" w:eastAsia="Calibri" w:hAnsi="TH SarabunPSK" w:cs="TH SarabunPSK"/>
                <w:sz w:val="32"/>
                <w:szCs w:val="32"/>
              </w:rPr>
            </w:pP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ผู้ให้ข้อมูลทางวิชาการ /</w:t>
            </w:r>
          </w:p>
          <w:p w:rsidR="00ED2AFB" w:rsidRPr="00ED2AFB" w:rsidRDefault="00ED2AFB" w:rsidP="00ED2AFB">
            <w:pPr>
              <w:spacing w:after="0" w:line="240" w:lineRule="auto"/>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ผู้ประสานงานตัวชี้วัด</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u w:val="single"/>
              </w:rPr>
            </w:pPr>
            <w:r w:rsidRPr="00ED2AFB">
              <w:rPr>
                <w:rFonts w:ascii="TH SarabunPSK" w:eastAsia="Calibri" w:hAnsi="TH SarabunPSK" w:cs="TH SarabunPSK"/>
                <w:b/>
                <w:bCs/>
                <w:sz w:val="32"/>
                <w:szCs w:val="32"/>
                <w:u w:val="single"/>
              </w:rPr>
              <w:t>Project Manager</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1</w:t>
            </w:r>
            <w:r w:rsidRPr="00ED2AFB">
              <w:rPr>
                <w:rFonts w:ascii="TH SarabunPSK" w:eastAsia="Calibri" w:hAnsi="TH SarabunPSK" w:cs="TH SarabunPSK"/>
                <w:sz w:val="32"/>
                <w:szCs w:val="32"/>
                <w:cs/>
              </w:rPr>
              <w:t xml:space="preserve">.นางเดือนเพ็ญ โยเฮือง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 xml:space="preserve">นักวิเคราะห์นโยบายและแผนชำนาญการ                                                            </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โทรศัพท์ที่ทำงาน : 025901</w:t>
            </w:r>
            <w:r w:rsidRPr="00ED2AFB">
              <w:rPr>
                <w:rFonts w:ascii="TH SarabunPSK" w:eastAsia="Calibri" w:hAnsi="TH SarabunPSK" w:cs="TH SarabunPSK"/>
                <w:sz w:val="32"/>
                <w:szCs w:val="32"/>
              </w:rPr>
              <w:t>495</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w:t>
            </w:r>
            <w:r w:rsidRPr="00ED2AFB">
              <w:rPr>
                <w:rFonts w:ascii="TH SarabunPSK" w:eastAsia="Calibri" w:hAnsi="TH SarabunPSK" w:cs="TH SarabunPSK"/>
                <w:sz w:val="32"/>
                <w:szCs w:val="32"/>
              </w:rPr>
              <w:t>635499693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w:t>
            </w:r>
            <w:r w:rsidRPr="00ED2AFB">
              <w:rPr>
                <w:rFonts w:ascii="TH SarabunPSK" w:eastAsia="Calibri" w:hAnsi="TH SarabunPSK" w:cs="TH SarabunPSK"/>
                <w:sz w:val="32"/>
                <w:szCs w:val="32"/>
              </w:rPr>
              <w:t>5918565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duanpen@moph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mail</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กองยุทธศาสตร์และแผนงาน สป.สธ.</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2</w:t>
            </w:r>
            <w:r w:rsidRPr="00ED2AFB">
              <w:rPr>
                <w:rFonts w:ascii="TH SarabunPSK" w:eastAsia="Calibri" w:hAnsi="TH SarabunPSK" w:cs="TH SarabunPSK"/>
                <w:sz w:val="32"/>
                <w:szCs w:val="32"/>
                <w:cs/>
              </w:rPr>
              <w:t xml:space="preserve">.นายแพทย์เลอศักดิ์  ลีนะนิธิกุล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นายแพทย์ชำนาญการ</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รองผู้อำนวยการศูนย์เทคโนโลยีสารสนเทศและ</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การสื่อสาร สป.สธ.</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โทรศัพท์ที่ทำงาน : 025901217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0818925883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w:t>
            </w:r>
            <w:r w:rsidRPr="00ED2AFB">
              <w:rPr>
                <w:rFonts w:ascii="TH SarabunPSK" w:eastAsia="Calibri" w:hAnsi="TH SarabunPSK" w:cs="TH SarabunPSK"/>
                <w:sz w:val="32"/>
                <w:szCs w:val="32"/>
              </w:rPr>
              <w:t>59</w:t>
            </w:r>
            <w:r w:rsidRPr="00ED2AFB">
              <w:rPr>
                <w:rFonts w:ascii="TH SarabunPSK" w:eastAsia="Calibri" w:hAnsi="TH SarabunPSK" w:cs="TH SarabunPSK"/>
                <w:sz w:val="32"/>
                <w:szCs w:val="32"/>
                <w:cs/>
              </w:rPr>
              <w:t>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drlersak2012@gmail</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com</w:t>
            </w:r>
          </w:p>
          <w:p w:rsidR="00ED2AFB" w:rsidRPr="00ED2AFB" w:rsidRDefault="00ED2AFB" w:rsidP="00ED2AFB">
            <w:pPr>
              <w:spacing w:after="0" w:line="240" w:lineRule="auto"/>
              <w:rPr>
                <w:rFonts w:ascii="TH SarabunPSK" w:eastAsia="Calibri" w:hAnsi="TH SarabunPSK" w:cs="TH SarabunPSK"/>
                <w:sz w:val="32"/>
                <w:szCs w:val="32"/>
                <w:u w:val="single"/>
              </w:rPr>
            </w:pPr>
            <w:r w:rsidRPr="00ED2AFB">
              <w:rPr>
                <w:rFonts w:ascii="TH SarabunPSK" w:eastAsia="Calibri" w:hAnsi="TH SarabunPSK" w:cs="TH SarabunPSK"/>
                <w:sz w:val="32"/>
                <w:szCs w:val="32"/>
                <w:cs/>
              </w:rPr>
              <w:t>รพ.วชิระภูเก็ต / ศูนย์เทคโนโลยีสารสนเทศและการสื่อสาร สป.สธ.</w:t>
            </w:r>
          </w:p>
          <w:p w:rsidR="00ED2AFB" w:rsidRPr="00ED2AFB" w:rsidRDefault="00ED2AFB" w:rsidP="00ED2AFB">
            <w:pPr>
              <w:spacing w:after="0" w:line="240" w:lineRule="auto"/>
              <w:rPr>
                <w:rFonts w:ascii="TH SarabunPSK" w:eastAsia="Calibri" w:hAnsi="TH SarabunPSK" w:cs="TH SarabunPSK"/>
                <w:b/>
                <w:bCs/>
                <w:sz w:val="32"/>
                <w:szCs w:val="32"/>
                <w:u w:val="single"/>
              </w:rPr>
            </w:pPr>
            <w:r w:rsidRPr="00ED2AFB">
              <w:rPr>
                <w:rFonts w:ascii="TH SarabunPSK" w:eastAsia="Calibri" w:hAnsi="TH SarabunPSK" w:cs="TH SarabunPSK"/>
                <w:b/>
                <w:bCs/>
                <w:sz w:val="32"/>
                <w:szCs w:val="32"/>
                <w:u w:val="single"/>
              </w:rPr>
              <w:t>Smart Tools</w:t>
            </w:r>
            <w:r w:rsidRPr="00ED2AFB">
              <w:rPr>
                <w:rFonts w:ascii="TH SarabunPSK" w:eastAsia="Calibri" w:hAnsi="TH SarabunPSK" w:cs="TH SarabunPSK"/>
                <w:b/>
                <w:bCs/>
                <w:sz w:val="32"/>
                <w:szCs w:val="32"/>
                <w:u w:val="single"/>
                <w:cs/>
              </w:rPr>
              <w:t>:</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นางกนกวรรณ มาป้อง</w:t>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 xml:space="preserve">นักวิชาการคอมพิวเตอร์ชำนาญการพิเศษ                                                         </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โทรศัพท์ที่ทำงาน :025902185 ต่อ 414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0871015708</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w:t>
            </w:r>
            <w:r w:rsidRPr="00ED2AFB">
              <w:rPr>
                <w:rFonts w:ascii="TH SarabunPSK" w:eastAsia="Calibri" w:hAnsi="TH SarabunPSK" w:cs="TH SarabunPSK"/>
                <w:sz w:val="32"/>
                <w:szCs w:val="32"/>
              </w:rPr>
              <w:t>59</w:t>
            </w:r>
            <w:r w:rsidRPr="00ED2AFB">
              <w:rPr>
                <w:rFonts w:ascii="TH SarabunPSK" w:eastAsia="Calibri" w:hAnsi="TH SarabunPSK" w:cs="TH SarabunPSK"/>
                <w:sz w:val="32"/>
                <w:szCs w:val="32"/>
                <w:cs/>
              </w:rPr>
              <w:t>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kmapong@gmail</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com</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ศูนย์เทคโนโลยีสารสนเทศและการสื่อสาร สป.สธ.</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b/>
                <w:bCs/>
                <w:sz w:val="32"/>
                <w:szCs w:val="32"/>
                <w:u w:val="single"/>
              </w:rPr>
              <w:t>Smart Service</w:t>
            </w:r>
            <w:r w:rsidRPr="00ED2AFB">
              <w:rPr>
                <w:rFonts w:ascii="TH SarabunPSK" w:eastAsia="Calibri" w:hAnsi="TH SarabunPSK" w:cs="TH SarabunPSK"/>
                <w:b/>
                <w:bCs/>
                <w:sz w:val="32"/>
                <w:szCs w:val="32"/>
                <w:u w:val="single"/>
                <w:cs/>
              </w:rPr>
              <w:t xml:space="preserve"> :</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นายสัมฤทธิ์  สุขทวี</w:t>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นักวิชาการคอมพิวเตอร์ชำนาญการ</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โทรศัพท์ที่ทำงาน : 025901214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0818017543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025901215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hait@moph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ศูนย์เทคโนโลยีสารสนเทศและการสื่อสาร สป.สธ.</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lastRenderedPageBreak/>
              <w:t>หน่วยงานประมวลผลและจัดทำข้อมูล</w:t>
            </w:r>
          </w:p>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(ระดับส่วนกลาง)</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u w:val="single"/>
              </w:rPr>
            </w:pPr>
            <w:r w:rsidRPr="00ED2AFB">
              <w:rPr>
                <w:rFonts w:ascii="TH SarabunPSK" w:eastAsia="Calibri" w:hAnsi="TH SarabunPSK" w:cs="TH SarabunPSK"/>
                <w:b/>
                <w:bCs/>
                <w:sz w:val="32"/>
                <w:szCs w:val="32"/>
                <w:u w:val="single"/>
              </w:rPr>
              <w:t>Smart Tools</w:t>
            </w:r>
            <w:r w:rsidRPr="00ED2AFB">
              <w:rPr>
                <w:rFonts w:ascii="TH SarabunPSK" w:eastAsia="Calibri" w:hAnsi="TH SarabunPSK" w:cs="TH SarabunPSK"/>
                <w:b/>
                <w:bCs/>
                <w:sz w:val="32"/>
                <w:szCs w:val="32"/>
                <w:u w:val="single"/>
                <w:cs/>
              </w:rPr>
              <w:t>:</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1</w:t>
            </w:r>
            <w:r w:rsidRPr="00ED2AFB">
              <w:rPr>
                <w:rFonts w:ascii="TH SarabunPSK" w:eastAsia="Calibri" w:hAnsi="TH SarabunPSK" w:cs="TH SarabunPSK"/>
                <w:sz w:val="32"/>
                <w:szCs w:val="32"/>
                <w:cs/>
              </w:rPr>
              <w:t xml:space="preserve">.เดือนเพ็ญ โยเฮือง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นักวิเคราะห์นโยบายและแผนชำนาญการ</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โทรศัพท์ที่ทำงาน : 025901</w:t>
            </w:r>
            <w:r w:rsidRPr="00ED2AFB">
              <w:rPr>
                <w:rFonts w:ascii="TH SarabunPSK" w:eastAsia="Calibri" w:hAnsi="TH SarabunPSK" w:cs="TH SarabunPSK"/>
                <w:sz w:val="32"/>
                <w:szCs w:val="32"/>
              </w:rPr>
              <w:t>495</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w:t>
            </w:r>
            <w:r w:rsidRPr="00ED2AFB">
              <w:rPr>
                <w:rFonts w:ascii="TH SarabunPSK" w:eastAsia="Calibri" w:hAnsi="TH SarabunPSK" w:cs="TH SarabunPSK"/>
                <w:sz w:val="32"/>
                <w:szCs w:val="32"/>
              </w:rPr>
              <w:t>635499693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w:t>
            </w:r>
            <w:r w:rsidRPr="00ED2AFB">
              <w:rPr>
                <w:rFonts w:ascii="TH SarabunPSK" w:eastAsia="Calibri" w:hAnsi="TH SarabunPSK" w:cs="TH SarabunPSK"/>
                <w:sz w:val="32"/>
                <w:szCs w:val="32"/>
              </w:rPr>
              <w:t>5918565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duanpen@moph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mail</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กองยุทธศาสตร์และแผนงาน สป.สธ.</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2</w:t>
            </w:r>
            <w:r w:rsidRPr="00ED2AFB">
              <w:rPr>
                <w:rFonts w:ascii="TH SarabunPSK" w:eastAsia="Calibri" w:hAnsi="TH SarabunPSK" w:cs="TH SarabunPSK"/>
                <w:sz w:val="32"/>
                <w:szCs w:val="32"/>
                <w:cs/>
              </w:rPr>
              <w:t xml:space="preserve">.นางกนกวรรณ มาป้อง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นักวิชาการคอมพิวเตอร์ชำนาญการพิเศษ</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โทรศัพท์ที่ทำงาน : 025902185 ต่อ 414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0871015708</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w:t>
            </w:r>
            <w:r w:rsidRPr="00ED2AFB">
              <w:rPr>
                <w:rFonts w:ascii="TH SarabunPSK" w:eastAsia="Calibri" w:hAnsi="TH SarabunPSK" w:cs="TH SarabunPSK"/>
                <w:sz w:val="32"/>
                <w:szCs w:val="32"/>
              </w:rPr>
              <w:t>59</w:t>
            </w:r>
            <w:r w:rsidRPr="00ED2AFB">
              <w:rPr>
                <w:rFonts w:ascii="TH SarabunPSK" w:eastAsia="Calibri" w:hAnsi="TH SarabunPSK" w:cs="TH SarabunPSK"/>
                <w:sz w:val="32"/>
                <w:szCs w:val="32"/>
                <w:cs/>
              </w:rPr>
              <w:t>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kmapong@gmail</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com</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ศูนย์เทคโนโลยีสารสนเทศและการสื่อสาร สป.สธ.</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b/>
                <w:bCs/>
                <w:sz w:val="32"/>
                <w:szCs w:val="32"/>
                <w:u w:val="single"/>
              </w:rPr>
              <w:t>Smart Service</w:t>
            </w:r>
            <w:r w:rsidRPr="00ED2AFB">
              <w:rPr>
                <w:rFonts w:ascii="TH SarabunPSK" w:eastAsia="Calibri" w:hAnsi="TH SarabunPSK" w:cs="TH SarabunPSK"/>
                <w:b/>
                <w:bCs/>
                <w:sz w:val="32"/>
                <w:szCs w:val="32"/>
                <w:u w:val="single"/>
                <w:cs/>
              </w:rPr>
              <w:t>:</w:t>
            </w:r>
            <w:r w:rsidRPr="00ED2AFB">
              <w:rPr>
                <w:rFonts w:ascii="TH SarabunPSK" w:eastAsia="Calibri" w:hAnsi="TH SarabunPSK" w:cs="TH SarabunPSK"/>
                <w:b/>
                <w:bCs/>
                <w:sz w:val="32"/>
                <w:szCs w:val="32"/>
                <w:u w:val="single"/>
              </w:rPr>
              <w:t>s</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นายสัมฤทธิ์  สุขทวี</w:t>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นักวิชาการคอมพิวเตอร์ชำนาญการ</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โทรศัพท์ที่ทำงาน : 025901214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0818017543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025901215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hait@moph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rPr>
                <w:rFonts w:ascii="TH SarabunPSK" w:eastAsia="Calibri" w:hAnsi="TH SarabunPSK" w:cs="TH SarabunPSK"/>
                <w:sz w:val="32"/>
                <w:szCs w:val="32"/>
                <w:cs/>
              </w:rPr>
            </w:pPr>
            <w:r w:rsidRPr="00ED2AFB">
              <w:rPr>
                <w:rFonts w:ascii="TH SarabunPSK" w:eastAsia="Calibri" w:hAnsi="TH SarabunPSK" w:cs="TH SarabunPSK"/>
                <w:sz w:val="32"/>
                <w:szCs w:val="32"/>
                <w:cs/>
              </w:rPr>
              <w:t>ศูนย์เทคโนโลยีสารสนเทศและการสื่อสาร สป.สธ.</w:t>
            </w:r>
          </w:p>
        </w:tc>
      </w:tr>
      <w:tr w:rsidR="00ED2AFB" w:rsidRPr="00ED2AFB" w:rsidTr="00D554AC">
        <w:tc>
          <w:tcPr>
            <w:tcW w:w="215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ผู้รับผิดชอบการรายงานผลการดำเนินงาน</w:t>
            </w:r>
          </w:p>
        </w:tc>
        <w:tc>
          <w:tcPr>
            <w:tcW w:w="7796"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นางรุ่งนิภา อมา</w:t>
            </w:r>
            <w:proofErr w:type="spellStart"/>
            <w:r w:rsidRPr="00ED2AFB">
              <w:rPr>
                <w:rFonts w:ascii="TH SarabunPSK" w:eastAsia="Calibri" w:hAnsi="TH SarabunPSK" w:cs="TH SarabunPSK"/>
                <w:sz w:val="32"/>
                <w:szCs w:val="32"/>
                <w:cs/>
              </w:rPr>
              <w:t>ตย</w:t>
            </w:r>
            <w:proofErr w:type="spellEnd"/>
            <w:r w:rsidRPr="00ED2AFB">
              <w:rPr>
                <w:rFonts w:ascii="TH SarabunPSK" w:eastAsia="Calibri" w:hAnsi="TH SarabunPSK" w:cs="TH SarabunPSK"/>
                <w:sz w:val="32"/>
                <w:szCs w:val="32"/>
                <w:cs/>
              </w:rPr>
              <w:t>คง</w:t>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นักวิชาการคอมพิวเตอร์ชำนาญการ</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โทรศัพท์ที่ทำงาน :025901200</w:t>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0870276663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025901215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rPr>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ict</w:t>
            </w:r>
            <w:proofErr w:type="spellEnd"/>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moph@health</w:t>
            </w:r>
            <w:proofErr w:type="spellEnd"/>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rPr>
                <w:rFonts w:ascii="TH SarabunPSK" w:eastAsia="Calibri" w:hAnsi="TH SarabunPSK" w:cs="TH SarabunPSK"/>
                <w:sz w:val="32"/>
                <w:szCs w:val="32"/>
                <w:cs/>
              </w:rPr>
            </w:pPr>
            <w:r w:rsidRPr="00ED2AFB">
              <w:rPr>
                <w:rFonts w:ascii="TH SarabunPSK" w:eastAsia="Calibri" w:hAnsi="TH SarabunPSK" w:cs="TH SarabunPSK"/>
                <w:sz w:val="32"/>
                <w:szCs w:val="32"/>
                <w:cs/>
              </w:rPr>
              <w:t>ศูนย์เทคโนโลยีสารสนเทศและการสื่อสาร สป.สธ.</w:t>
            </w:r>
          </w:p>
        </w:tc>
      </w:tr>
    </w:tbl>
    <w:p w:rsidR="00356DBF" w:rsidRDefault="00356DBF"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p w:rsidR="00ED2AFB" w:rsidRDefault="00ED2AFB" w:rsidP="005C5369">
      <w:pPr>
        <w:jc w:val="center"/>
        <w:rPr>
          <w:rFonts w:ascii="TH SarabunPSK" w:hAnsi="TH SarabunPSK" w:cs="TH SarabunPSK"/>
          <w:b/>
          <w:bCs/>
          <w:sz w:val="32"/>
          <w:szCs w:val="3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7258"/>
      </w:tblGrid>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lastRenderedPageBreak/>
              <w:t>หมวด</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jc w:val="thaiDistribute"/>
              <w:rPr>
                <w:rFonts w:ascii="TH SarabunPSK" w:eastAsia="Calibri" w:hAnsi="TH SarabunPSK" w:cs="TH SarabunPSK"/>
                <w:b/>
                <w:bCs/>
                <w:sz w:val="32"/>
                <w:szCs w:val="32"/>
              </w:rPr>
            </w:pPr>
            <w:r w:rsidRPr="00ED2AFB">
              <w:rPr>
                <w:rFonts w:ascii="TH SarabunPSK" w:eastAsia="Calibri" w:hAnsi="TH SarabunPSK" w:cs="TH SarabunPSK"/>
                <w:b/>
                <w:bCs/>
                <w:sz w:val="32"/>
                <w:szCs w:val="32"/>
              </w:rPr>
              <w:t>Governance Excellence</w:t>
            </w:r>
            <w:r w:rsidRPr="00ED2AFB">
              <w:rPr>
                <w:rFonts w:ascii="TH SarabunPSK" w:eastAsia="Calibri" w:hAnsi="TH SarabunPSK" w:cs="TH SarabunPSK" w:hint="cs"/>
                <w:b/>
                <w:bCs/>
                <w:sz w:val="32"/>
                <w:szCs w:val="32"/>
                <w:cs/>
              </w:rPr>
              <w:t xml:space="preserve"> (</w:t>
            </w:r>
            <w:r w:rsidRPr="00ED2AFB">
              <w:rPr>
                <w:rFonts w:ascii="TH SarabunPSK" w:eastAsia="Calibri" w:hAnsi="TH SarabunPSK" w:cs="TH SarabunPSK"/>
                <w:b/>
                <w:bCs/>
                <w:sz w:val="32"/>
                <w:szCs w:val="32"/>
                <w:cs/>
              </w:rPr>
              <w:t>ยุทธศาสตร์บริหารเป็นเลิศด้วยธรรมา</w:t>
            </w:r>
            <w:proofErr w:type="spellStart"/>
            <w:r w:rsidRPr="00ED2AFB">
              <w:rPr>
                <w:rFonts w:ascii="TH SarabunPSK" w:eastAsia="Calibri" w:hAnsi="TH SarabunPSK" w:cs="TH SarabunPSK"/>
                <w:b/>
                <w:bCs/>
                <w:sz w:val="32"/>
                <w:szCs w:val="32"/>
                <w:cs/>
              </w:rPr>
              <w:t>ภิ</w:t>
            </w:r>
            <w:proofErr w:type="spellEnd"/>
            <w:r w:rsidRPr="00ED2AFB">
              <w:rPr>
                <w:rFonts w:ascii="TH SarabunPSK" w:eastAsia="Calibri" w:hAnsi="TH SarabunPSK" w:cs="TH SarabunPSK"/>
                <w:b/>
                <w:bCs/>
                <w:sz w:val="32"/>
                <w:szCs w:val="32"/>
                <w:cs/>
              </w:rPr>
              <w:t>บาล</w:t>
            </w:r>
            <w:r w:rsidRPr="00ED2AFB">
              <w:rPr>
                <w:rFonts w:ascii="TH SarabunPSK" w:eastAsia="Calibri" w:hAnsi="TH SarabunPSK" w:cs="TH SarabunPSK" w:hint="cs"/>
                <w:b/>
                <w:bCs/>
                <w:sz w:val="32"/>
                <w:szCs w:val="32"/>
                <w:cs/>
              </w:rPr>
              <w:t>)</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แผนที่</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jc w:val="thaiDistribute"/>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12</w:t>
            </w:r>
            <w:r w:rsidRPr="00ED2AFB">
              <w:rPr>
                <w:rFonts w:ascii="TH SarabunPSK" w:eastAsia="Calibri" w:hAnsi="TH SarabunPSK" w:cs="TH SarabunPSK"/>
                <w:b/>
                <w:bCs/>
                <w:sz w:val="32"/>
                <w:szCs w:val="32"/>
              </w:rPr>
              <w:t>.</w:t>
            </w:r>
            <w:r w:rsidRPr="00ED2AFB">
              <w:rPr>
                <w:rFonts w:ascii="TH SarabunPSK" w:eastAsia="Calibri" w:hAnsi="TH SarabunPSK" w:cs="TH SarabunPSK"/>
                <w:b/>
                <w:bCs/>
                <w:sz w:val="32"/>
                <w:szCs w:val="32"/>
                <w:cs/>
              </w:rPr>
              <w:t xml:space="preserve"> </w:t>
            </w:r>
            <w:r w:rsidRPr="00ED2AFB">
              <w:rPr>
                <w:rFonts w:ascii="TH SarabunPSK" w:eastAsia="Calibri" w:hAnsi="TH SarabunPSK" w:cs="TH SarabunPSK" w:hint="cs"/>
                <w:b/>
                <w:bCs/>
                <w:sz w:val="32"/>
                <w:szCs w:val="32"/>
                <w:cs/>
              </w:rPr>
              <w:t>การพัฒนา</w:t>
            </w:r>
            <w:r w:rsidRPr="00ED2AFB">
              <w:rPr>
                <w:rFonts w:ascii="TH SarabunPSK" w:eastAsia="Calibri" w:hAnsi="TH SarabunPSK" w:cs="TH SarabunPSK"/>
                <w:b/>
                <w:bCs/>
                <w:sz w:val="32"/>
                <w:szCs w:val="32"/>
                <w:cs/>
              </w:rPr>
              <w:t>ระบบข้อมูลสารสนเทศด้านสุขภาพ</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โครงการที่</w:t>
            </w:r>
            <w:r w:rsidRPr="00ED2AFB">
              <w:rPr>
                <w:rFonts w:ascii="TH SarabunPSK" w:eastAsia="Calibri" w:hAnsi="TH SarabunPSK" w:cs="TH SarabunPSK" w:hint="cs"/>
                <w:b/>
                <w:bCs/>
                <w:sz w:val="32"/>
                <w:szCs w:val="32"/>
                <w:cs/>
              </w:rPr>
              <w:t xml:space="preserve"> </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jc w:val="thaiDistribute"/>
              <w:rPr>
                <w:rFonts w:ascii="TH SarabunPSK" w:eastAsia="Calibri" w:hAnsi="TH SarabunPSK" w:cs="TH SarabunPSK"/>
                <w:b/>
                <w:bCs/>
                <w:sz w:val="32"/>
                <w:szCs w:val="32"/>
              </w:rPr>
            </w:pPr>
            <w:r w:rsidRPr="00ED2AFB">
              <w:rPr>
                <w:rFonts w:ascii="TH SarabunPSK" w:eastAsia="Calibri" w:hAnsi="TH SarabunPSK" w:cs="TH SarabunPSK"/>
                <w:b/>
                <w:bCs/>
                <w:sz w:val="32"/>
                <w:szCs w:val="32"/>
              </w:rPr>
              <w:t xml:space="preserve">2. </w:t>
            </w:r>
            <w:r w:rsidRPr="00ED2AFB">
              <w:rPr>
                <w:rFonts w:ascii="TH SarabunPSK" w:eastAsia="Calibri" w:hAnsi="TH SarabunPSK" w:cs="TH SarabunPSK"/>
                <w:b/>
                <w:bCs/>
                <w:sz w:val="32"/>
                <w:szCs w:val="32"/>
                <w:cs/>
              </w:rPr>
              <w:t xml:space="preserve">โครงการ </w:t>
            </w:r>
            <w:r w:rsidRPr="00ED2AFB">
              <w:rPr>
                <w:rFonts w:ascii="TH SarabunPSK" w:eastAsia="Calibri" w:hAnsi="TH SarabunPSK" w:cs="TH SarabunPSK"/>
                <w:b/>
                <w:bCs/>
                <w:sz w:val="32"/>
                <w:szCs w:val="32"/>
              </w:rPr>
              <w:t>Smart Hospital</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ระดับการ</w:t>
            </w:r>
            <w:r w:rsidRPr="00ED2AFB">
              <w:rPr>
                <w:rFonts w:ascii="TH SarabunPSK" w:eastAsia="Calibri" w:hAnsi="TH SarabunPSK" w:cs="TH SarabunPSK" w:hint="cs"/>
                <w:b/>
                <w:bCs/>
                <w:sz w:val="32"/>
                <w:szCs w:val="32"/>
                <w:cs/>
              </w:rPr>
              <w:t>แสดงผล</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jc w:val="thaiDistribute"/>
              <w:rPr>
                <w:rFonts w:ascii="TH SarabunPSK" w:eastAsia="Calibri" w:hAnsi="TH SarabunPSK" w:cs="TH SarabunPSK"/>
                <w:b/>
                <w:bCs/>
                <w:sz w:val="32"/>
                <w:szCs w:val="32"/>
                <w:cs/>
              </w:rPr>
            </w:pPr>
            <w:r w:rsidRPr="00ED2AFB">
              <w:rPr>
                <w:rFonts w:ascii="TH SarabunPSK" w:eastAsia="Calibri" w:hAnsi="TH SarabunPSK" w:cs="TH SarabunPSK" w:hint="cs"/>
                <w:b/>
                <w:bCs/>
                <w:sz w:val="32"/>
                <w:szCs w:val="32"/>
                <w:cs/>
              </w:rPr>
              <w:t>ประเทศ/เขต/จังหวัด</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ชื่อตัวชี้วัด</w:t>
            </w:r>
          </w:p>
        </w:tc>
        <w:tc>
          <w:tcPr>
            <w:tcW w:w="7258" w:type="dxa"/>
            <w:tcBorders>
              <w:top w:val="single" w:sz="4" w:space="0" w:color="auto"/>
              <w:left w:val="single" w:sz="4" w:space="0" w:color="auto"/>
              <w:bottom w:val="single" w:sz="4" w:space="0" w:color="auto"/>
              <w:right w:val="single" w:sz="4" w:space="0" w:color="auto"/>
            </w:tcBorders>
            <w:shd w:val="clear" w:color="auto" w:fill="auto"/>
          </w:tcPr>
          <w:p w:rsidR="00ED2AFB" w:rsidRPr="00ED2AFB" w:rsidRDefault="00ED2AFB" w:rsidP="00ED2AFB">
            <w:pPr>
              <w:spacing w:after="0" w:line="240" w:lineRule="auto"/>
              <w:contextualSpacing/>
              <w:jc w:val="thaiDistribute"/>
              <w:rPr>
                <w:rFonts w:ascii="TH SarabunPSK" w:eastAsia="Calibri" w:hAnsi="TH SarabunPSK" w:cs="TH SarabunPSK"/>
                <w:b/>
                <w:bCs/>
                <w:sz w:val="32"/>
                <w:szCs w:val="32"/>
                <w:cs/>
              </w:rPr>
            </w:pPr>
            <w:r w:rsidRPr="00ED2AFB">
              <w:rPr>
                <w:rFonts w:ascii="TH SarabunPSK" w:eastAsia="Calibri" w:hAnsi="TH SarabunPSK" w:cs="TH SarabunPSK"/>
                <w:b/>
                <w:bCs/>
                <w:sz w:val="32"/>
                <w:szCs w:val="32"/>
              </w:rPr>
              <w:t>50</w:t>
            </w:r>
            <w:r w:rsidRPr="00ED2AFB">
              <w:rPr>
                <w:rFonts w:ascii="TH SarabunPSK" w:eastAsia="Calibri" w:hAnsi="TH SarabunPSK" w:cs="TH SarabunPSK" w:hint="cs"/>
                <w:b/>
                <w:bCs/>
                <w:sz w:val="32"/>
                <w:szCs w:val="32"/>
                <w:cs/>
              </w:rPr>
              <w:t>. มี</w:t>
            </w:r>
            <w:r w:rsidRPr="00ED2AFB">
              <w:rPr>
                <w:rFonts w:ascii="TH SarabunPSK" w:eastAsia="Calibri" w:hAnsi="TH SarabunPSK" w:cs="TH SarabunPSK"/>
                <w:b/>
                <w:bCs/>
                <w:sz w:val="32"/>
                <w:szCs w:val="32"/>
                <w:cs/>
              </w:rPr>
              <w:t>การ</w:t>
            </w:r>
            <w:r w:rsidRPr="00ED2AFB">
              <w:rPr>
                <w:rFonts w:ascii="TH SarabunPSK" w:eastAsia="Calibri" w:hAnsi="TH SarabunPSK" w:cs="TH SarabunPSK" w:hint="cs"/>
                <w:b/>
                <w:bCs/>
                <w:sz w:val="32"/>
                <w:szCs w:val="32"/>
                <w:cs/>
              </w:rPr>
              <w:t xml:space="preserve">ใช้ </w:t>
            </w:r>
            <w:r w:rsidRPr="00ED2AFB">
              <w:rPr>
                <w:rFonts w:ascii="TH SarabunPSK" w:eastAsia="Calibri" w:hAnsi="TH SarabunPSK" w:cs="TH SarabunPSK"/>
                <w:b/>
                <w:bCs/>
                <w:sz w:val="32"/>
                <w:szCs w:val="32"/>
              </w:rPr>
              <w:t xml:space="preserve">Application </w:t>
            </w:r>
            <w:r w:rsidRPr="00ED2AFB">
              <w:rPr>
                <w:rFonts w:ascii="TH SarabunPSK" w:eastAsia="Calibri" w:hAnsi="TH SarabunPSK" w:cs="TH SarabunPSK" w:hint="cs"/>
                <w:b/>
                <w:bCs/>
                <w:sz w:val="32"/>
                <w:szCs w:val="32"/>
                <w:cs/>
              </w:rPr>
              <w:t xml:space="preserve">สำหรับ </w:t>
            </w:r>
            <w:r w:rsidRPr="00ED2AFB">
              <w:rPr>
                <w:rFonts w:ascii="TH SarabunPSK" w:eastAsia="Calibri" w:hAnsi="TH SarabunPSK" w:cs="TH SarabunPSK"/>
                <w:b/>
                <w:bCs/>
                <w:sz w:val="32"/>
                <w:szCs w:val="32"/>
              </w:rPr>
              <w:t xml:space="preserve">PCC </w:t>
            </w:r>
            <w:r w:rsidRPr="00ED2AFB">
              <w:rPr>
                <w:rFonts w:ascii="TH SarabunPSK" w:eastAsia="Calibri" w:hAnsi="TH SarabunPSK" w:cs="TH SarabunPSK"/>
                <w:b/>
                <w:bCs/>
                <w:sz w:val="32"/>
                <w:szCs w:val="32"/>
                <w:cs/>
              </w:rPr>
              <w:t>ใน</w:t>
            </w:r>
            <w:r w:rsidRPr="00ED2AFB">
              <w:rPr>
                <w:rFonts w:ascii="TH SarabunPSK" w:eastAsia="Calibri" w:hAnsi="TH SarabunPSK" w:cs="TH SarabunPSK" w:hint="cs"/>
                <w:b/>
                <w:bCs/>
                <w:sz w:val="32"/>
                <w:szCs w:val="32"/>
                <w:cs/>
              </w:rPr>
              <w:t>หน่วยบริการปฐมภูมิ</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คำนิยาม</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b/>
                <w:bCs/>
                <w:sz w:val="32"/>
                <w:szCs w:val="32"/>
              </w:rPr>
              <w:t xml:space="preserve">PCC </w:t>
            </w:r>
            <w:r w:rsidRPr="00ED2AFB">
              <w:rPr>
                <w:rFonts w:ascii="TH SarabunPSK" w:eastAsia="Calibri" w:hAnsi="TH SarabunPSK" w:cs="TH SarabunPSK"/>
                <w:b/>
                <w:bCs/>
                <w:sz w:val="32"/>
                <w:szCs w:val="32"/>
                <w:cs/>
              </w:rPr>
              <w:t xml:space="preserve">: </w:t>
            </w:r>
            <w:r w:rsidRPr="00ED2AFB">
              <w:rPr>
                <w:rFonts w:ascii="TH SarabunPSK" w:eastAsia="Calibri" w:hAnsi="TH SarabunPSK" w:cs="TH SarabunPSK"/>
                <w:b/>
                <w:bCs/>
                <w:sz w:val="32"/>
                <w:szCs w:val="32"/>
              </w:rPr>
              <w:t xml:space="preserve">Primary Care Cluster </w:t>
            </w:r>
            <w:r w:rsidRPr="00ED2AFB">
              <w:rPr>
                <w:rFonts w:ascii="TH SarabunPSK" w:eastAsia="Calibri" w:hAnsi="TH SarabunPSK" w:cs="TH SarabunPSK"/>
                <w:b/>
                <w:bCs/>
                <w:sz w:val="32"/>
                <w:szCs w:val="32"/>
                <w:cs/>
              </w:rPr>
              <w:t xml:space="preserve">คลินิกหมอครอบครัว </w:t>
            </w:r>
            <w:r w:rsidRPr="00ED2AFB">
              <w:rPr>
                <w:rFonts w:ascii="TH SarabunPSK" w:eastAsia="Calibri" w:hAnsi="TH SarabunPSK" w:cs="TH SarabunPSK" w:hint="cs"/>
                <w:b/>
                <w:bCs/>
                <w:sz w:val="32"/>
                <w:szCs w:val="32"/>
                <w:cs/>
              </w:rPr>
              <w:t>หมายถึง</w:t>
            </w:r>
            <w:r w:rsidRPr="00ED2AFB">
              <w:rPr>
                <w:rFonts w:ascii="TH SarabunPSK" w:eastAsia="Calibri" w:hAnsi="TH SarabunPSK" w:cs="TH SarabunPSK" w:hint="cs"/>
                <w:sz w:val="32"/>
                <w:szCs w:val="32"/>
                <w:cs/>
              </w:rPr>
              <w:t xml:space="preserve"> ระบบบริการที่มีทีมหมอครอบครัว ดูแลประชาชนจำนวน 10,000 คนต่อทีม มีบทบาทในการให้ </w:t>
            </w:r>
            <w:r w:rsidRPr="00ED2AFB">
              <w:rPr>
                <w:rFonts w:ascii="TH SarabunPSK" w:eastAsia="Calibri" w:hAnsi="TH SarabunPSK" w:cs="TH SarabunPSK" w:hint="cs"/>
                <w:b/>
                <w:bCs/>
                <w:sz w:val="32"/>
                <w:szCs w:val="32"/>
                <w:cs/>
              </w:rPr>
              <w:t xml:space="preserve">บริการทุกคน บริการทุกอย่าง บริการทุกที่ บริการทุกเวลาด้วยเทคโนโลยี </w:t>
            </w:r>
            <w:r w:rsidRPr="00ED2AFB">
              <w:rPr>
                <w:rFonts w:ascii="TH SarabunPSK" w:eastAsia="Calibri" w:hAnsi="TH SarabunPSK" w:cs="TH SarabunPSK" w:hint="cs"/>
                <w:sz w:val="32"/>
                <w:szCs w:val="32"/>
                <w:cs/>
              </w:rPr>
              <w:t>โดยขยายความได้ดังนี้</w:t>
            </w:r>
          </w:p>
          <w:p w:rsidR="00ED2AFB" w:rsidRPr="00ED2AFB" w:rsidRDefault="00ED2AFB" w:rsidP="00ED2AFB">
            <w:pPr>
              <w:numPr>
                <w:ilvl w:val="0"/>
                <w:numId w:val="20"/>
              </w:numPr>
              <w:spacing w:after="0" w:line="240" w:lineRule="auto"/>
              <w:ind w:left="459" w:hanging="142"/>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z w:val="32"/>
                <w:szCs w:val="32"/>
                <w:cs/>
              </w:rPr>
              <w:t>บริการทุกคน คือ ดูแลตั้งแต่ ตั้งครรภ์ วัยทารก วัยเด็กนักเรียน วัยทำงาน จนถึงวัยสูงอายุ</w:t>
            </w:r>
          </w:p>
          <w:p w:rsidR="00ED2AFB" w:rsidRPr="00ED2AFB" w:rsidRDefault="00ED2AFB" w:rsidP="00ED2AFB">
            <w:pPr>
              <w:numPr>
                <w:ilvl w:val="0"/>
                <w:numId w:val="20"/>
              </w:numPr>
              <w:spacing w:after="0" w:line="240" w:lineRule="auto"/>
              <w:ind w:left="459" w:hanging="142"/>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บริการทุกอย่าง คือ งานส่งเสริมสุขภาพ งานป้องกันโรค งานรักษาพยาบาล งานฟื้นฟูสภาพและงานคุ้มครองผู้บริโภค</w:t>
            </w:r>
          </w:p>
          <w:p w:rsidR="00ED2AFB" w:rsidRPr="00ED2AFB" w:rsidRDefault="00ED2AFB" w:rsidP="00ED2AFB">
            <w:pPr>
              <w:numPr>
                <w:ilvl w:val="0"/>
                <w:numId w:val="20"/>
              </w:numPr>
              <w:spacing w:after="0" w:line="240" w:lineRule="auto"/>
              <w:ind w:left="459" w:hanging="142"/>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บริการทุกที่ คือ ทำงานในที่ตั้งคลินิกหมอครอบครัว ทำงานเชิงรุกให้บริการ    ที่บ้านและชุมชน</w:t>
            </w:r>
          </w:p>
          <w:p w:rsidR="00ED2AFB" w:rsidRPr="00ED2AFB" w:rsidRDefault="00ED2AFB" w:rsidP="00ED2AFB">
            <w:pPr>
              <w:numPr>
                <w:ilvl w:val="0"/>
                <w:numId w:val="20"/>
              </w:numPr>
              <w:spacing w:after="0" w:line="240" w:lineRule="auto"/>
              <w:ind w:left="459" w:hanging="142"/>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บริการทุกเวลาด้วยเทคโนโลยี คือ ให้คำปรึกษา ประชาชนสามารถสอบถามปัญหาเรื่องป้องกันรักษา และยามเจ็บไข้ได้ป่วย ด้วยการทิ้งคำถามไว้ในกลุ่ม </w:t>
            </w:r>
            <w:r w:rsidRPr="00ED2AFB">
              <w:rPr>
                <w:rFonts w:ascii="TH SarabunPSK" w:eastAsia="Calibri" w:hAnsi="TH SarabunPSK" w:cs="TH SarabunPSK"/>
                <w:sz w:val="32"/>
                <w:szCs w:val="32"/>
              </w:rPr>
              <w:t xml:space="preserve">LINE </w:t>
            </w:r>
            <w:r w:rsidRPr="00ED2AFB">
              <w:rPr>
                <w:rFonts w:ascii="TH SarabunPSK" w:eastAsia="Calibri" w:hAnsi="TH SarabunPSK" w:cs="TH SarabunPSK"/>
                <w:sz w:val="32"/>
                <w:szCs w:val="32"/>
                <w:cs/>
              </w:rPr>
              <w:t xml:space="preserve">หรือ </w:t>
            </w:r>
            <w:r w:rsidRPr="00ED2AFB">
              <w:rPr>
                <w:rFonts w:ascii="TH SarabunPSK" w:eastAsia="Calibri" w:hAnsi="TH SarabunPSK" w:cs="TH SarabunPSK"/>
                <w:sz w:val="32"/>
                <w:szCs w:val="32"/>
              </w:rPr>
              <w:t xml:space="preserve">Facebook </w:t>
            </w:r>
            <w:r w:rsidRPr="00ED2AFB">
              <w:rPr>
                <w:rFonts w:ascii="TH SarabunPSK" w:eastAsia="Calibri" w:hAnsi="TH SarabunPSK" w:cs="TH SarabunPSK"/>
                <w:sz w:val="32"/>
                <w:szCs w:val="32"/>
                <w:cs/>
              </w:rPr>
              <w:t>แล้วมีทีมหมอครอบครัวเข้ามาช่วยกันตอบ แต่ต้องระวังเรื่องความลับของผู้ป่วย สามารถถ่ายภาพเพื่อให้หมอครอบครัว ช่วยแนะนำ</w:t>
            </w:r>
            <w:r w:rsidRPr="00ED2AFB">
              <w:rPr>
                <w:rFonts w:ascii="TH SarabunPSK" w:eastAsia="Calibri" w:hAnsi="TH SarabunPSK" w:cs="TH SarabunPSK" w:hint="cs"/>
                <w:sz w:val="32"/>
                <w:szCs w:val="32"/>
                <w:cs/>
              </w:rPr>
              <w:t>ดูแลหรือ โทรศัพท์ในเวลาเจ็บป่วยฉุกเฉินจำเป็นตามแต่จะตกลงกัน</w:t>
            </w:r>
          </w:p>
          <w:p w:rsidR="00ED2AFB" w:rsidRPr="00ED2AFB" w:rsidRDefault="00ED2AFB" w:rsidP="00ED2AFB">
            <w:pPr>
              <w:spacing w:before="240" w:after="0" w:line="240" w:lineRule="auto"/>
              <w:rPr>
                <w:rFonts w:ascii="TH SarabunPSK" w:eastAsia="Calibri" w:hAnsi="TH SarabunPSK" w:cs="TH SarabunPSK"/>
                <w:sz w:val="32"/>
                <w:szCs w:val="32"/>
                <w:cs/>
              </w:rPr>
            </w:pPr>
            <w:r w:rsidRPr="00ED2AFB">
              <w:rPr>
                <w:rFonts w:ascii="TH SarabunPSK" w:eastAsia="Calibri" w:hAnsi="TH SarabunPSK" w:cs="TH SarabunPSK" w:hint="cs"/>
                <w:b/>
                <w:bCs/>
                <w:sz w:val="32"/>
                <w:szCs w:val="32"/>
                <w:cs/>
              </w:rPr>
              <w:t>ทีมหมอครอบครัว ประกอบด้วย</w:t>
            </w:r>
            <w:r w:rsidRPr="00ED2AFB">
              <w:rPr>
                <w:rFonts w:ascii="TH SarabunPSK" w:eastAsia="Calibri" w:hAnsi="TH SarabunPSK" w:cs="TH SarabunPSK" w:hint="cs"/>
                <w:sz w:val="32"/>
                <w:szCs w:val="32"/>
                <w:cs/>
              </w:rPr>
              <w:t xml:space="preserve"> แพทย์ผู้เชี่ยวชาญสาขาเวชศาสตร์ครอบครัว    ทันตแพทย์ เภสัชกร พยาบาล นักวิชาการสาธารณสุข และสหสาขาวิชาชีพ กำหนดให้เป็นการทำงานร่วมกันของทีมจากโรงพยาบาลและโรงพยาบาลส่งเสริมสุขภาพตำบล ต้องบูรณาการร่วมกัน ยกเว้น เขตเทศบาลที่ตั้งของโรงพยาบาลที่ไม่มีโรงพยาบาลส่งเสริมสุขภาพตำบล ต้องจัดทีมทั้งหมดจากโรงพยาบาล</w:t>
            </w:r>
            <w:r w:rsidRPr="00ED2AFB">
              <w:rPr>
                <w:rFonts w:ascii="TH SarabunPSK" w:eastAsia="Calibri" w:hAnsi="TH SarabunPSK" w:cs="TH SarabunPSK" w:hint="cs"/>
                <w:sz w:val="32"/>
                <w:szCs w:val="32"/>
                <w:cs/>
              </w:rPr>
              <w:br/>
            </w:r>
            <w:r w:rsidRPr="00ED2AFB">
              <w:rPr>
                <w:rFonts w:ascii="TH SarabunPSK" w:eastAsia="Calibri" w:hAnsi="TH SarabunPSK" w:cs="TH SarabunPSK"/>
                <w:i/>
                <w:iCs/>
                <w:sz w:val="28"/>
                <w:cs/>
              </w:rPr>
              <w:t>(</w:t>
            </w:r>
            <w:r w:rsidRPr="00ED2AFB">
              <w:rPr>
                <w:rFonts w:ascii="TH SarabunPSK" w:eastAsia="Calibri" w:hAnsi="TH SarabunPSK" w:cs="TH SarabunPSK" w:hint="cs"/>
                <w:i/>
                <w:iCs/>
                <w:sz w:val="28"/>
                <w:cs/>
              </w:rPr>
              <w:t>อ้างอิง แนวทางการดำเนินงานคลินิกหมอครอบครัวสำหรับหน่วยบริการ, หน้า 2-3)</w:t>
            </w:r>
          </w:p>
          <w:p w:rsidR="00ED2AFB" w:rsidRPr="00ED2AFB" w:rsidRDefault="00ED2AFB" w:rsidP="00ED2AFB">
            <w:pPr>
              <w:spacing w:after="0" w:line="240" w:lineRule="auto"/>
              <w:contextualSpacing/>
              <w:rPr>
                <w:rFonts w:ascii="TH SarabunPSK" w:eastAsia="Calibri" w:hAnsi="TH SarabunPSK" w:cs="TH SarabunPSK"/>
                <w:sz w:val="20"/>
                <w:szCs w:val="20"/>
              </w:rPr>
            </w:pP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b/>
                <w:bCs/>
                <w:sz w:val="32"/>
                <w:szCs w:val="32"/>
              </w:rPr>
              <w:t xml:space="preserve">Application PCC </w:t>
            </w:r>
            <w:r w:rsidRPr="00ED2AFB">
              <w:rPr>
                <w:rFonts w:ascii="TH SarabunPSK" w:eastAsia="Calibri" w:hAnsi="TH SarabunPSK" w:cs="TH SarabunPSK" w:hint="cs"/>
                <w:b/>
                <w:bCs/>
                <w:sz w:val="32"/>
                <w:szCs w:val="32"/>
                <w:cs/>
              </w:rPr>
              <w:t xml:space="preserve">หมายถึง </w:t>
            </w:r>
            <w:r w:rsidRPr="00ED2AFB">
              <w:rPr>
                <w:rFonts w:ascii="TH SarabunPSK" w:eastAsia="Calibri" w:hAnsi="TH SarabunPSK" w:cs="TH SarabunPSK" w:hint="cs"/>
                <w:sz w:val="32"/>
                <w:szCs w:val="32"/>
                <w:cs/>
              </w:rPr>
              <w:t xml:space="preserve">ระบบหรือโปรแกรมคอมพิวเตอร์ที่สามารถใช้งานได้บนเครื่องคอมพิวเตอร์ </w:t>
            </w:r>
            <w:r w:rsidRPr="00ED2AFB">
              <w:rPr>
                <w:rFonts w:ascii="TH SarabunPSK" w:eastAsia="Calibri" w:hAnsi="TH SarabunPSK" w:cs="TH SarabunPSK"/>
                <w:sz w:val="32"/>
                <w:szCs w:val="32"/>
              </w:rPr>
              <w:t xml:space="preserve">Desktop </w:t>
            </w:r>
            <w:r w:rsidRPr="00ED2AFB">
              <w:rPr>
                <w:rFonts w:ascii="TH SarabunPSK" w:eastAsia="Calibri" w:hAnsi="TH SarabunPSK" w:cs="TH SarabunPSK" w:hint="cs"/>
                <w:sz w:val="32"/>
                <w:szCs w:val="32"/>
                <w:cs/>
              </w:rPr>
              <w:t xml:space="preserve">หรือ </w:t>
            </w:r>
            <w:r w:rsidRPr="00ED2AFB">
              <w:rPr>
                <w:rFonts w:ascii="TH SarabunPSK" w:eastAsia="Calibri" w:hAnsi="TH SarabunPSK" w:cs="TH SarabunPSK"/>
                <w:sz w:val="32"/>
                <w:szCs w:val="32"/>
              </w:rPr>
              <w:t xml:space="preserve">Notebook </w:t>
            </w:r>
            <w:r w:rsidRPr="00ED2AFB">
              <w:rPr>
                <w:rFonts w:ascii="TH SarabunPSK" w:eastAsia="Calibri" w:hAnsi="TH SarabunPSK" w:cs="TH SarabunPSK" w:hint="cs"/>
                <w:sz w:val="32"/>
                <w:szCs w:val="32"/>
                <w:cs/>
              </w:rPr>
              <w:t xml:space="preserve">และสามารถใช้งานผ่าน </w:t>
            </w:r>
            <w:r w:rsidRPr="00ED2AFB">
              <w:rPr>
                <w:rFonts w:ascii="TH SarabunPSK" w:eastAsia="Calibri" w:hAnsi="TH SarabunPSK" w:cs="TH SarabunPSK"/>
                <w:sz w:val="32"/>
                <w:szCs w:val="32"/>
              </w:rPr>
              <w:t xml:space="preserve">Mobile Device </w:t>
            </w:r>
            <w:r w:rsidRPr="00ED2AFB">
              <w:rPr>
                <w:rFonts w:ascii="TH SarabunPSK" w:eastAsia="Calibri" w:hAnsi="TH SarabunPSK" w:cs="TH SarabunPSK" w:hint="cs"/>
                <w:sz w:val="32"/>
                <w:szCs w:val="32"/>
                <w:cs/>
              </w:rPr>
              <w:t>(</w:t>
            </w:r>
            <w:r w:rsidRPr="00ED2AFB">
              <w:rPr>
                <w:rFonts w:ascii="TH SarabunPSK" w:eastAsia="Calibri" w:hAnsi="TH SarabunPSK" w:cs="TH SarabunPSK"/>
                <w:sz w:val="32"/>
                <w:szCs w:val="32"/>
              </w:rPr>
              <w:t>Smart Phone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Tablet</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z w:val="32"/>
                <w:szCs w:val="32"/>
                <w:cs/>
              </w:rPr>
              <w:t xml:space="preserve">สำหรับทีมหมอครอบครัว </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PCC</w:t>
            </w:r>
            <w:r w:rsidRPr="00ED2AFB">
              <w:rPr>
                <w:rFonts w:ascii="TH SarabunPSK" w:eastAsia="Calibri" w:hAnsi="TH SarabunPSK" w:cs="TH SarabunPSK"/>
                <w:sz w:val="32"/>
                <w:szCs w:val="32"/>
                <w:cs/>
              </w:rPr>
              <w:t>)</w:t>
            </w:r>
            <w:r w:rsidRPr="00ED2AFB">
              <w:rPr>
                <w:rFonts w:ascii="TH SarabunPSK" w:eastAsia="Calibri" w:hAnsi="TH SarabunPSK" w:cs="TH SarabunPSK" w:hint="cs"/>
                <w:sz w:val="32"/>
                <w:szCs w:val="32"/>
                <w:cs/>
              </w:rPr>
              <w:t xml:space="preserve"> ในการติดตาม</w:t>
            </w:r>
            <w:r w:rsidRPr="00ED2AFB">
              <w:rPr>
                <w:rFonts w:ascii="TH SarabunPSK" w:eastAsia="Calibri" w:hAnsi="TH SarabunPSK" w:cs="TH SarabunPSK" w:hint="cs"/>
                <w:sz w:val="32"/>
                <w:szCs w:val="32"/>
                <w:cs/>
              </w:rPr>
              <w:lastRenderedPageBreak/>
              <w:t>ดูแลผู้ป่วย/ประชาชน ในพื้นที่ดูแลรับผิดชอบ ซึ่งมีคุณสมบัติใกล้เคียงกับระบบสารสนเทศโรงพยาบาล (</w:t>
            </w:r>
            <w:r w:rsidRPr="00ED2AFB">
              <w:rPr>
                <w:rFonts w:ascii="TH SarabunPSK" w:eastAsia="Calibri" w:hAnsi="TH SarabunPSK" w:cs="TH SarabunPSK"/>
                <w:sz w:val="32"/>
                <w:szCs w:val="32"/>
              </w:rPr>
              <w:t xml:space="preserve">Hospital Information System </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HIS</w:t>
            </w:r>
            <w:r w:rsidRPr="00ED2AFB">
              <w:rPr>
                <w:rFonts w:ascii="TH SarabunPSK" w:eastAsia="Calibri" w:hAnsi="TH SarabunPSK" w:cs="TH SarabunPSK"/>
                <w:sz w:val="32"/>
                <w:szCs w:val="32"/>
                <w:cs/>
              </w:rPr>
              <w:t>) แต่มีขนาดเล็ก</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กระทัดรัด</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เหมาะสม</w:t>
            </w:r>
            <w:r w:rsidRPr="00ED2AFB">
              <w:rPr>
                <w:rFonts w:ascii="TH SarabunPSK" w:eastAsia="Calibri" w:hAnsi="TH SarabunPSK" w:cs="TH SarabunPSK" w:hint="cs"/>
                <w:sz w:val="32"/>
                <w:szCs w:val="32"/>
                <w:cs/>
              </w:rPr>
              <w:t xml:space="preserve"> มีความคล่องตัวและสะดวกในการใช้งาน</w:t>
            </w:r>
          </w:p>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   </w:t>
            </w:r>
          </w:p>
        </w:tc>
      </w:tr>
      <w:tr w:rsidR="00ED2AFB" w:rsidRPr="00ED2AFB" w:rsidTr="00D554AC">
        <w:trPr>
          <w:trHeight w:val="3685"/>
        </w:trPr>
        <w:tc>
          <w:tcPr>
            <w:tcW w:w="9952" w:type="dxa"/>
            <w:gridSpan w:val="2"/>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Calibri" w:eastAsia="Calibri" w:hAnsi="Calibri" w:cs="Angsana New"/>
                <w:szCs w:val="22"/>
                <w:cs/>
              </w:rPr>
              <w:lastRenderedPageBreak/>
              <w:br w:type="page"/>
            </w:r>
            <w:r w:rsidRPr="00ED2AFB">
              <w:rPr>
                <w:rFonts w:ascii="TH SarabunPSK" w:eastAsia="Calibri" w:hAnsi="TH SarabunPSK" w:cs="TH SarabunPSK"/>
                <w:b/>
                <w:bCs/>
                <w:sz w:val="32"/>
                <w:szCs w:val="32"/>
                <w:cs/>
              </w:rPr>
              <w:t xml:space="preserve">เกณฑ์เป้าหมาย </w:t>
            </w:r>
            <w:r w:rsidRPr="00ED2AFB">
              <w:rPr>
                <w:rFonts w:ascii="TH SarabunPSK" w:eastAsia="Calibri" w:hAnsi="TH SarabunPSK" w:cs="TH SarabunPSK"/>
                <w:sz w:val="32"/>
                <w:szCs w:val="32"/>
                <w:cs/>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985"/>
              <w:gridCol w:w="1984"/>
              <w:gridCol w:w="1985"/>
              <w:gridCol w:w="1984"/>
            </w:tblGrid>
            <w:tr w:rsidR="00ED2AFB" w:rsidRPr="00ED2AFB" w:rsidTr="00D554AC">
              <w:trPr>
                <w:trHeight w:val="391"/>
              </w:trPr>
              <w:tc>
                <w:tcPr>
                  <w:tcW w:w="1730" w:type="dxa"/>
                  <w:vMerge w:val="restart"/>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sz w:val="32"/>
                      <w:szCs w:val="32"/>
                      <w:cs/>
                    </w:rPr>
                  </w:pPr>
                  <w:r w:rsidRPr="00ED2AFB">
                    <w:rPr>
                      <w:rFonts w:ascii="TH SarabunPSK" w:eastAsia="Calibri" w:hAnsi="TH SarabunPSK" w:cs="TH SarabunPSK" w:hint="cs"/>
                      <w:sz w:val="32"/>
                      <w:szCs w:val="32"/>
                      <w:cs/>
                    </w:rPr>
                    <w:t>เป้าหมาย</w:t>
                  </w:r>
                </w:p>
              </w:tc>
              <w:tc>
                <w:tcPr>
                  <w:tcW w:w="7938" w:type="dxa"/>
                  <w:gridSpan w:val="4"/>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cs/>
                    </w:rPr>
                  </w:pPr>
                  <w:r w:rsidRPr="00ED2AFB">
                    <w:rPr>
                      <w:rFonts w:ascii="TH SarabunPSK" w:eastAsia="Calibri" w:hAnsi="TH SarabunPSK" w:cs="TH SarabunPSK" w:hint="cs"/>
                      <w:sz w:val="32"/>
                      <w:szCs w:val="32"/>
                      <w:cs/>
                    </w:rPr>
                    <w:t>ปีงบประมาณ</w:t>
                  </w:r>
                </w:p>
              </w:tc>
            </w:tr>
            <w:tr w:rsidR="00ED2AFB" w:rsidRPr="00ED2AFB" w:rsidTr="00D554AC">
              <w:trPr>
                <w:trHeight w:val="170"/>
              </w:trPr>
              <w:tc>
                <w:tcPr>
                  <w:tcW w:w="1730" w:type="dxa"/>
                  <w:vMerge/>
                  <w:shd w:val="clear" w:color="auto" w:fill="auto"/>
                </w:tcPr>
                <w:p w:rsidR="00ED2AFB" w:rsidRPr="00ED2AFB" w:rsidRDefault="00ED2AFB" w:rsidP="00ED2AFB">
                  <w:pPr>
                    <w:spacing w:after="0" w:line="240" w:lineRule="auto"/>
                    <w:contextualSpacing/>
                    <w:jc w:val="thaiDistribute"/>
                    <w:rPr>
                      <w:rFonts w:ascii="TH SarabunPSK" w:eastAsia="Calibri" w:hAnsi="TH SarabunPSK" w:cs="TH SarabunPSK"/>
                      <w:sz w:val="32"/>
                      <w:szCs w:val="32"/>
                    </w:rPr>
                  </w:pPr>
                </w:p>
              </w:tc>
              <w:tc>
                <w:tcPr>
                  <w:tcW w:w="1985"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b/>
                      <w:bCs/>
                      <w:sz w:val="32"/>
                      <w:szCs w:val="32"/>
                      <w:cs/>
                    </w:rPr>
                    <w:t>2562</w:t>
                  </w:r>
                </w:p>
              </w:tc>
              <w:tc>
                <w:tcPr>
                  <w:tcW w:w="1984"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b/>
                      <w:bCs/>
                      <w:sz w:val="32"/>
                      <w:szCs w:val="32"/>
                      <w:cs/>
                    </w:rPr>
                    <w:t>2563</w:t>
                  </w:r>
                </w:p>
              </w:tc>
              <w:tc>
                <w:tcPr>
                  <w:tcW w:w="1985"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b/>
                      <w:bCs/>
                      <w:sz w:val="32"/>
                      <w:szCs w:val="32"/>
                      <w:cs/>
                    </w:rPr>
                    <w:t>2564</w:t>
                  </w:r>
                </w:p>
              </w:tc>
              <w:tc>
                <w:tcPr>
                  <w:tcW w:w="1984"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b/>
                      <w:bCs/>
                      <w:sz w:val="32"/>
                      <w:szCs w:val="32"/>
                      <w:cs/>
                    </w:rPr>
                    <w:t>2565</w:t>
                  </w:r>
                </w:p>
              </w:tc>
            </w:tr>
            <w:tr w:rsidR="00ED2AFB" w:rsidRPr="00ED2AFB" w:rsidTr="00D554AC">
              <w:trPr>
                <w:trHeight w:val="170"/>
              </w:trPr>
              <w:tc>
                <w:tcPr>
                  <w:tcW w:w="1730" w:type="dxa"/>
                  <w:shd w:val="clear" w:color="auto" w:fill="auto"/>
                </w:tcPr>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ทีม PCC </w:t>
                  </w:r>
                  <w:r w:rsidRPr="00ED2AFB">
                    <w:rPr>
                      <w:rFonts w:ascii="TH SarabunIT๙" w:eastAsia="Calibri" w:hAnsi="TH SarabunIT๙" w:cs="TH SarabunIT๙"/>
                      <w:sz w:val="32"/>
                      <w:szCs w:val="32"/>
                      <w:cs/>
                    </w:rPr>
                    <w:t>ทั้งหมด</w:t>
                  </w:r>
                  <w:r w:rsidRPr="00ED2AFB">
                    <w:rPr>
                      <w:rFonts w:ascii="TH SarabunIT๙" w:eastAsia="Calibri" w:hAnsi="TH SarabunIT๙" w:cs="TH SarabunIT๙" w:hint="cs"/>
                      <w:sz w:val="32"/>
                      <w:szCs w:val="32"/>
                      <w:cs/>
                    </w:rPr>
                    <w:t xml:space="preserve"> </w:t>
                  </w:r>
                  <w:r w:rsidRPr="00ED2AFB">
                    <w:rPr>
                      <w:rFonts w:ascii="TH SarabunIT๙" w:eastAsia="Calibri" w:hAnsi="TH SarabunIT๙" w:cs="TH SarabunIT๙"/>
                      <w:sz w:val="32"/>
                      <w:szCs w:val="32"/>
                      <w:cs/>
                    </w:rPr>
                    <w:t xml:space="preserve">ที่ขึ้นทะเบียนคลินิกหมอครอบครัวตามเกณฑ์ของ </w:t>
                  </w:r>
                  <w:proofErr w:type="spellStart"/>
                  <w:r w:rsidRPr="00ED2AFB">
                    <w:rPr>
                      <w:rFonts w:ascii="TH SarabunIT๙" w:eastAsia="Calibri" w:hAnsi="TH SarabunIT๙" w:cs="TH SarabunIT๙"/>
                      <w:sz w:val="32"/>
                      <w:szCs w:val="32"/>
                      <w:cs/>
                    </w:rPr>
                    <w:t>สส</w:t>
                  </w:r>
                  <w:proofErr w:type="spellEnd"/>
                  <w:r w:rsidRPr="00ED2AFB">
                    <w:rPr>
                      <w:rFonts w:ascii="TH SarabunIT๙" w:eastAsia="Calibri" w:hAnsi="TH SarabunIT๙" w:cs="TH SarabunIT๙"/>
                      <w:sz w:val="32"/>
                      <w:szCs w:val="32"/>
                      <w:cs/>
                    </w:rPr>
                    <w:t>ป.</w:t>
                  </w:r>
                  <w:r w:rsidRPr="00ED2AFB">
                    <w:rPr>
                      <w:rFonts w:ascii="TH SarabunPSK" w:eastAsia="Calibri" w:hAnsi="TH SarabunPSK" w:cs="TH SarabunPSK" w:hint="cs"/>
                      <w:sz w:val="32"/>
                      <w:szCs w:val="32"/>
                      <w:cs/>
                    </w:rPr>
                    <w:t xml:space="preserve"> </w:t>
                  </w:r>
                </w:p>
              </w:tc>
              <w:tc>
                <w:tcPr>
                  <w:tcW w:w="1985"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trike/>
                      <w:color w:val="0070C0"/>
                      <w:sz w:val="32"/>
                      <w:szCs w:val="32"/>
                    </w:rPr>
                  </w:pPr>
                  <w:r w:rsidRPr="00ED2AFB">
                    <w:rPr>
                      <w:rFonts w:ascii="TH SarabunPSK" w:eastAsia="Calibri" w:hAnsi="TH SarabunPSK" w:cs="TH SarabunPSK" w:hint="cs"/>
                      <w:strike/>
                      <w:color w:val="0070C0"/>
                      <w:sz w:val="32"/>
                      <w:szCs w:val="32"/>
                      <w:cs/>
                    </w:rPr>
                    <w:t xml:space="preserve">ทีม PCC </w:t>
                  </w:r>
                  <w:r w:rsidRPr="00ED2AFB">
                    <w:rPr>
                      <w:rFonts w:ascii="TH SarabunIT๙" w:eastAsia="Calibri" w:hAnsi="TH SarabunIT๙" w:cs="TH SarabunIT๙"/>
                      <w:strike/>
                      <w:color w:val="0070C0"/>
                      <w:sz w:val="32"/>
                      <w:szCs w:val="32"/>
                      <w:cs/>
                    </w:rPr>
                    <w:t>ทั้งหมด</w:t>
                  </w:r>
                  <w:r w:rsidRPr="00ED2AFB">
                    <w:rPr>
                      <w:rFonts w:ascii="TH SarabunIT๙" w:eastAsia="Calibri" w:hAnsi="TH SarabunIT๙" w:cs="TH SarabunIT๙" w:hint="cs"/>
                      <w:strike/>
                      <w:color w:val="0070C0"/>
                      <w:sz w:val="32"/>
                      <w:szCs w:val="32"/>
                      <w:cs/>
                    </w:rPr>
                    <w:t xml:space="preserve"> </w:t>
                  </w:r>
                  <w:r w:rsidRPr="00ED2AFB">
                    <w:rPr>
                      <w:rFonts w:ascii="TH SarabunIT๙" w:eastAsia="Calibri" w:hAnsi="TH SarabunIT๙" w:cs="TH SarabunIT๙"/>
                      <w:strike/>
                      <w:color w:val="0070C0"/>
                      <w:sz w:val="32"/>
                      <w:szCs w:val="32"/>
                      <w:cs/>
                    </w:rPr>
                    <w:t xml:space="preserve">ที่ขึ้นทะเบียนคลินิกหมอครอบครัวตามเกณฑ์ของ </w:t>
                  </w:r>
                  <w:proofErr w:type="spellStart"/>
                  <w:r w:rsidRPr="00ED2AFB">
                    <w:rPr>
                      <w:rFonts w:ascii="TH SarabunIT๙" w:eastAsia="Calibri" w:hAnsi="TH SarabunIT๙" w:cs="TH SarabunIT๙"/>
                      <w:strike/>
                      <w:color w:val="0070C0"/>
                      <w:sz w:val="32"/>
                      <w:szCs w:val="32"/>
                      <w:cs/>
                    </w:rPr>
                    <w:t>สส</w:t>
                  </w:r>
                  <w:proofErr w:type="spellEnd"/>
                  <w:r w:rsidRPr="00ED2AFB">
                    <w:rPr>
                      <w:rFonts w:ascii="TH SarabunIT๙" w:eastAsia="Calibri" w:hAnsi="TH SarabunIT๙" w:cs="TH SarabunIT๙"/>
                      <w:strike/>
                      <w:color w:val="0070C0"/>
                      <w:sz w:val="32"/>
                      <w:szCs w:val="32"/>
                      <w:cs/>
                    </w:rPr>
                    <w:t>ป.</w:t>
                  </w:r>
                  <w:r w:rsidRPr="00ED2AFB">
                    <w:rPr>
                      <w:rFonts w:ascii="TH SarabunPSK" w:eastAsia="Calibri" w:hAnsi="TH SarabunPSK" w:cs="TH SarabunPSK" w:hint="cs"/>
                      <w:strike/>
                      <w:color w:val="0070C0"/>
                      <w:sz w:val="32"/>
                      <w:szCs w:val="32"/>
                      <w:cs/>
                    </w:rPr>
                    <w:t xml:space="preserve"> ปี </w:t>
                  </w:r>
                  <w:r w:rsidRPr="00ED2AFB">
                    <w:rPr>
                      <w:rFonts w:ascii="TH SarabunPSK" w:eastAsia="Calibri" w:hAnsi="TH SarabunPSK" w:cs="TH SarabunPSK"/>
                      <w:strike/>
                      <w:color w:val="0070C0"/>
                      <w:sz w:val="32"/>
                      <w:szCs w:val="32"/>
                    </w:rPr>
                    <w:t xml:space="preserve">2562 </w:t>
                  </w:r>
                  <w:r w:rsidRPr="00ED2AFB">
                    <w:rPr>
                      <w:rFonts w:ascii="TH SarabunPSK" w:eastAsia="Calibri" w:hAnsi="TH SarabunPSK" w:cs="TH SarabunPSK" w:hint="cs"/>
                      <w:strike/>
                      <w:color w:val="0070C0"/>
                      <w:sz w:val="32"/>
                      <w:szCs w:val="32"/>
                      <w:cs/>
                    </w:rPr>
                    <w:t xml:space="preserve">ใช้ </w:t>
                  </w:r>
                  <w:r w:rsidRPr="00ED2AFB">
                    <w:rPr>
                      <w:rFonts w:ascii="TH SarabunPSK" w:eastAsia="Calibri" w:hAnsi="TH SarabunPSK" w:cs="TH SarabunPSK"/>
                      <w:strike/>
                      <w:color w:val="0070C0"/>
                      <w:sz w:val="32"/>
                      <w:szCs w:val="32"/>
                    </w:rPr>
                    <w:t>app</w:t>
                  </w:r>
                  <w:r w:rsidRPr="00ED2AFB">
                    <w:rPr>
                      <w:rFonts w:ascii="TH SarabunPSK" w:eastAsia="Calibri" w:hAnsi="TH SarabunPSK" w:cs="TH SarabunPSK"/>
                      <w:strike/>
                      <w:color w:val="0070C0"/>
                      <w:sz w:val="32"/>
                      <w:szCs w:val="32"/>
                      <w:cs/>
                    </w:rPr>
                    <w:t xml:space="preserve">. </w:t>
                  </w:r>
                  <w:r w:rsidRPr="00ED2AFB">
                    <w:rPr>
                      <w:rFonts w:ascii="TH SarabunPSK" w:eastAsia="Calibri" w:hAnsi="TH SarabunPSK" w:cs="TH SarabunPSK"/>
                      <w:strike/>
                      <w:color w:val="0070C0"/>
                      <w:sz w:val="32"/>
                      <w:szCs w:val="32"/>
                    </w:rPr>
                    <w:t xml:space="preserve">PCC </w:t>
                  </w:r>
                  <w:r w:rsidRPr="00ED2AFB">
                    <w:rPr>
                      <w:rFonts w:ascii="TH SarabunPSK" w:eastAsia="Calibri" w:hAnsi="TH SarabunPSK" w:cs="TH SarabunPSK" w:hint="cs"/>
                      <w:strike/>
                      <w:color w:val="0070C0"/>
                      <w:sz w:val="32"/>
                      <w:szCs w:val="32"/>
                      <w:cs/>
                    </w:rPr>
                    <w:t>ในการปฏิบัติงาน</w:t>
                  </w:r>
                  <w:r w:rsidRPr="00ED2AFB">
                    <w:rPr>
                      <w:rFonts w:ascii="TH SarabunPSK" w:eastAsia="Calibri" w:hAnsi="TH SarabunPSK" w:cs="TH SarabunPSK" w:hint="cs"/>
                      <w:b/>
                      <w:bCs/>
                      <w:strike/>
                      <w:color w:val="0070C0"/>
                      <w:sz w:val="32"/>
                      <w:szCs w:val="32"/>
                      <w:cs/>
                    </w:rPr>
                    <w:t xml:space="preserve"> </w:t>
                  </w:r>
                </w:p>
                <w:p w:rsidR="00ED2AFB" w:rsidRPr="00ED2AFB" w:rsidRDefault="00ED2AFB" w:rsidP="00ED2AFB">
                  <w:pPr>
                    <w:spacing w:after="0" w:line="240" w:lineRule="auto"/>
                    <w:contextualSpacing/>
                    <w:jc w:val="center"/>
                    <w:rPr>
                      <w:rFonts w:ascii="TH SarabunPSK" w:eastAsia="Calibri" w:hAnsi="TH SarabunPSK" w:cs="TH SarabunPSK" w:hint="cs"/>
                      <w:b/>
                      <w:bCs/>
                      <w:strike/>
                      <w:sz w:val="32"/>
                      <w:szCs w:val="32"/>
                    </w:rPr>
                  </w:pPr>
                  <w:r w:rsidRPr="00ED2AFB">
                    <w:rPr>
                      <w:rFonts w:ascii="TH SarabunPSK" w:eastAsia="Calibri" w:hAnsi="TH SarabunPSK" w:cs="TH SarabunPSK" w:hint="cs"/>
                      <w:color w:val="FF0000"/>
                      <w:sz w:val="32"/>
                      <w:szCs w:val="32"/>
                      <w:cs/>
                    </w:rPr>
                    <w:t xml:space="preserve">ทีม PCC </w:t>
                  </w:r>
                  <w:r w:rsidRPr="00ED2AFB">
                    <w:rPr>
                      <w:rFonts w:ascii="TH SarabunIT๙" w:eastAsia="Calibri" w:hAnsi="TH SarabunIT๙" w:cs="TH SarabunIT๙" w:hint="cs"/>
                      <w:color w:val="FF0000"/>
                      <w:sz w:val="32"/>
                      <w:szCs w:val="32"/>
                      <w:cs/>
                    </w:rPr>
                    <w:t>จำนวน 204 ทีม ของ 12 จังหวัดนำร่อง</w:t>
                  </w:r>
                  <w:r w:rsidRPr="00ED2AFB">
                    <w:rPr>
                      <w:rFonts w:ascii="TH SarabunPSK" w:eastAsia="Calibri" w:hAnsi="TH SarabunPSK" w:cs="TH SarabunPSK"/>
                      <w:b/>
                      <w:bCs/>
                      <w:color w:val="FF0000"/>
                      <w:sz w:val="32"/>
                      <w:szCs w:val="32"/>
                      <w:cs/>
                    </w:rPr>
                    <w:br/>
                  </w:r>
                  <w:r w:rsidRPr="00ED2AFB">
                    <w:rPr>
                      <w:rFonts w:ascii="TH SarabunPSK" w:eastAsia="Calibri" w:hAnsi="TH SarabunPSK" w:cs="TH SarabunPSK" w:hint="cs"/>
                      <w:b/>
                      <w:bCs/>
                      <w:color w:val="FF0000"/>
                      <w:sz w:val="32"/>
                      <w:szCs w:val="32"/>
                      <w:cs/>
                    </w:rPr>
                    <w:t>(เขตสุขภาพละ 1 จังหวัด)</w:t>
                  </w:r>
                </w:p>
              </w:tc>
              <w:tc>
                <w:tcPr>
                  <w:tcW w:w="1984"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ทีม PCC </w:t>
                  </w:r>
                  <w:r w:rsidRPr="00ED2AFB">
                    <w:rPr>
                      <w:rFonts w:ascii="TH SarabunIT๙" w:eastAsia="Calibri" w:hAnsi="TH SarabunIT๙" w:cs="TH SarabunIT๙"/>
                      <w:sz w:val="32"/>
                      <w:szCs w:val="32"/>
                      <w:cs/>
                    </w:rPr>
                    <w:t>ทั้งหมด</w:t>
                  </w:r>
                  <w:r w:rsidRPr="00ED2AFB">
                    <w:rPr>
                      <w:rFonts w:ascii="TH SarabunIT๙" w:eastAsia="Calibri" w:hAnsi="TH SarabunIT๙" w:cs="TH SarabunIT๙" w:hint="cs"/>
                      <w:sz w:val="32"/>
                      <w:szCs w:val="32"/>
                      <w:cs/>
                    </w:rPr>
                    <w:t xml:space="preserve"> </w:t>
                  </w:r>
                  <w:r w:rsidRPr="00ED2AFB">
                    <w:rPr>
                      <w:rFonts w:ascii="TH SarabunIT๙" w:eastAsia="Calibri" w:hAnsi="TH SarabunIT๙" w:cs="TH SarabunIT๙"/>
                      <w:sz w:val="32"/>
                      <w:szCs w:val="32"/>
                      <w:cs/>
                    </w:rPr>
                    <w:t xml:space="preserve">ที่ขึ้นทะเบียนคลินิกหมอครอบครัวตามเกณฑ์ของ </w:t>
                  </w:r>
                  <w:proofErr w:type="spellStart"/>
                  <w:r w:rsidRPr="00ED2AFB">
                    <w:rPr>
                      <w:rFonts w:ascii="TH SarabunIT๙" w:eastAsia="Calibri" w:hAnsi="TH SarabunIT๙" w:cs="TH SarabunIT๙"/>
                      <w:sz w:val="32"/>
                      <w:szCs w:val="32"/>
                      <w:cs/>
                    </w:rPr>
                    <w:t>สส</w:t>
                  </w:r>
                  <w:proofErr w:type="spellEnd"/>
                  <w:r w:rsidRPr="00ED2AFB">
                    <w:rPr>
                      <w:rFonts w:ascii="TH SarabunIT๙" w:eastAsia="Calibri" w:hAnsi="TH SarabunIT๙" w:cs="TH SarabunIT๙"/>
                      <w:sz w:val="32"/>
                      <w:szCs w:val="32"/>
                      <w:cs/>
                    </w:rPr>
                    <w:t>ป.</w:t>
                  </w:r>
                  <w:r w:rsidRPr="00ED2AFB">
                    <w:rPr>
                      <w:rFonts w:ascii="TH SarabunPSK" w:eastAsia="Calibri" w:hAnsi="TH SarabunPSK" w:cs="TH SarabunPSK" w:hint="cs"/>
                      <w:sz w:val="32"/>
                      <w:szCs w:val="32"/>
                      <w:cs/>
                    </w:rPr>
                    <w:t xml:space="preserve"> ปี </w:t>
                  </w:r>
                  <w:r w:rsidRPr="00ED2AFB">
                    <w:rPr>
                      <w:rFonts w:ascii="TH SarabunPSK" w:eastAsia="Calibri" w:hAnsi="TH SarabunPSK" w:cs="TH SarabunPSK"/>
                      <w:sz w:val="32"/>
                      <w:szCs w:val="32"/>
                    </w:rPr>
                    <w:t xml:space="preserve">2563 </w:t>
                  </w:r>
                  <w:r w:rsidRPr="00ED2AFB">
                    <w:rPr>
                      <w:rFonts w:ascii="TH SarabunPSK" w:eastAsia="Calibri" w:hAnsi="TH SarabunPSK" w:cs="TH SarabunPSK" w:hint="cs"/>
                      <w:sz w:val="32"/>
                      <w:szCs w:val="32"/>
                      <w:cs/>
                    </w:rPr>
                    <w:t xml:space="preserve">ใช้ </w:t>
                  </w:r>
                  <w:r w:rsidRPr="00ED2AFB">
                    <w:rPr>
                      <w:rFonts w:ascii="TH SarabunPSK" w:eastAsia="Calibri" w:hAnsi="TH SarabunPSK" w:cs="TH SarabunPSK"/>
                      <w:sz w:val="32"/>
                      <w:szCs w:val="32"/>
                    </w:rPr>
                    <w:t>app</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 xml:space="preserve">PCC </w:t>
                  </w:r>
                  <w:r w:rsidRPr="00ED2AFB">
                    <w:rPr>
                      <w:rFonts w:ascii="TH SarabunPSK" w:eastAsia="Calibri" w:hAnsi="TH SarabunPSK" w:cs="TH SarabunPSK" w:hint="cs"/>
                      <w:sz w:val="32"/>
                      <w:szCs w:val="32"/>
                      <w:cs/>
                    </w:rPr>
                    <w:t xml:space="preserve">ในการปฏิบัติงาน </w:t>
                  </w:r>
                </w:p>
              </w:tc>
              <w:tc>
                <w:tcPr>
                  <w:tcW w:w="1985"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cs/>
                    </w:rPr>
                  </w:pPr>
                  <w:r w:rsidRPr="00ED2AFB">
                    <w:rPr>
                      <w:rFonts w:ascii="TH SarabunPSK" w:eastAsia="Calibri" w:hAnsi="TH SarabunPSK" w:cs="TH SarabunPSK" w:hint="cs"/>
                      <w:sz w:val="32"/>
                      <w:szCs w:val="32"/>
                      <w:cs/>
                    </w:rPr>
                    <w:t xml:space="preserve">ทีม PCC </w:t>
                  </w:r>
                  <w:r w:rsidRPr="00ED2AFB">
                    <w:rPr>
                      <w:rFonts w:ascii="TH SarabunIT๙" w:eastAsia="Calibri" w:hAnsi="TH SarabunIT๙" w:cs="TH SarabunIT๙"/>
                      <w:sz w:val="32"/>
                      <w:szCs w:val="32"/>
                      <w:cs/>
                    </w:rPr>
                    <w:t>ทั้งหมด</w:t>
                  </w:r>
                  <w:r w:rsidRPr="00ED2AFB">
                    <w:rPr>
                      <w:rFonts w:ascii="TH SarabunIT๙" w:eastAsia="Calibri" w:hAnsi="TH SarabunIT๙" w:cs="TH SarabunIT๙" w:hint="cs"/>
                      <w:sz w:val="32"/>
                      <w:szCs w:val="32"/>
                      <w:cs/>
                    </w:rPr>
                    <w:t xml:space="preserve"> </w:t>
                  </w:r>
                  <w:r w:rsidRPr="00ED2AFB">
                    <w:rPr>
                      <w:rFonts w:ascii="TH SarabunIT๙" w:eastAsia="Calibri" w:hAnsi="TH SarabunIT๙" w:cs="TH SarabunIT๙"/>
                      <w:sz w:val="32"/>
                      <w:szCs w:val="32"/>
                      <w:cs/>
                    </w:rPr>
                    <w:t xml:space="preserve">ที่ขึ้นทะเบียนคลินิกหมอครอบครัวตามเกณฑ์ของ </w:t>
                  </w:r>
                  <w:proofErr w:type="spellStart"/>
                  <w:r w:rsidRPr="00ED2AFB">
                    <w:rPr>
                      <w:rFonts w:ascii="TH SarabunIT๙" w:eastAsia="Calibri" w:hAnsi="TH SarabunIT๙" w:cs="TH SarabunIT๙"/>
                      <w:sz w:val="32"/>
                      <w:szCs w:val="32"/>
                      <w:cs/>
                    </w:rPr>
                    <w:t>สส</w:t>
                  </w:r>
                  <w:proofErr w:type="spellEnd"/>
                  <w:r w:rsidRPr="00ED2AFB">
                    <w:rPr>
                      <w:rFonts w:ascii="TH SarabunIT๙" w:eastAsia="Calibri" w:hAnsi="TH SarabunIT๙" w:cs="TH SarabunIT๙"/>
                      <w:sz w:val="32"/>
                      <w:szCs w:val="32"/>
                      <w:cs/>
                    </w:rPr>
                    <w:t>ป.</w:t>
                  </w:r>
                  <w:r w:rsidRPr="00ED2AFB">
                    <w:rPr>
                      <w:rFonts w:ascii="TH SarabunPSK" w:eastAsia="Calibri" w:hAnsi="TH SarabunPSK" w:cs="TH SarabunPSK" w:hint="cs"/>
                      <w:sz w:val="32"/>
                      <w:szCs w:val="32"/>
                      <w:cs/>
                    </w:rPr>
                    <w:t xml:space="preserve"> ปี </w:t>
                  </w:r>
                  <w:r w:rsidRPr="00ED2AFB">
                    <w:rPr>
                      <w:rFonts w:ascii="TH SarabunPSK" w:eastAsia="Calibri" w:hAnsi="TH SarabunPSK" w:cs="TH SarabunPSK"/>
                      <w:sz w:val="32"/>
                      <w:szCs w:val="32"/>
                    </w:rPr>
                    <w:t xml:space="preserve">2564 </w:t>
                  </w:r>
                  <w:r w:rsidRPr="00ED2AFB">
                    <w:rPr>
                      <w:rFonts w:ascii="TH SarabunPSK" w:eastAsia="Calibri" w:hAnsi="TH SarabunPSK" w:cs="TH SarabunPSK" w:hint="cs"/>
                      <w:sz w:val="32"/>
                      <w:szCs w:val="32"/>
                      <w:cs/>
                    </w:rPr>
                    <w:t xml:space="preserve">ใช้ </w:t>
                  </w:r>
                  <w:r w:rsidRPr="00ED2AFB">
                    <w:rPr>
                      <w:rFonts w:ascii="TH SarabunPSK" w:eastAsia="Calibri" w:hAnsi="TH SarabunPSK" w:cs="TH SarabunPSK"/>
                      <w:sz w:val="32"/>
                      <w:szCs w:val="32"/>
                    </w:rPr>
                    <w:t>app</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 xml:space="preserve">PCC </w:t>
                  </w:r>
                  <w:r w:rsidRPr="00ED2AFB">
                    <w:rPr>
                      <w:rFonts w:ascii="TH SarabunPSK" w:eastAsia="Calibri" w:hAnsi="TH SarabunPSK" w:cs="TH SarabunPSK" w:hint="cs"/>
                      <w:sz w:val="32"/>
                      <w:szCs w:val="32"/>
                      <w:cs/>
                    </w:rPr>
                    <w:t>ในการปฏิบัติงาน</w:t>
                  </w:r>
                </w:p>
              </w:tc>
              <w:tc>
                <w:tcPr>
                  <w:tcW w:w="1984"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sz w:val="32"/>
                      <w:szCs w:val="32"/>
                      <w:cs/>
                    </w:rPr>
                    <w:t xml:space="preserve">ทีม PCC </w:t>
                  </w:r>
                  <w:r w:rsidRPr="00ED2AFB">
                    <w:rPr>
                      <w:rFonts w:ascii="TH SarabunIT๙" w:eastAsia="Calibri" w:hAnsi="TH SarabunIT๙" w:cs="TH SarabunIT๙"/>
                      <w:sz w:val="32"/>
                      <w:szCs w:val="32"/>
                      <w:cs/>
                    </w:rPr>
                    <w:t>ทั้งหมด</w:t>
                  </w:r>
                  <w:r w:rsidRPr="00ED2AFB">
                    <w:rPr>
                      <w:rFonts w:ascii="TH SarabunIT๙" w:eastAsia="Calibri" w:hAnsi="TH SarabunIT๙" w:cs="TH SarabunIT๙" w:hint="cs"/>
                      <w:sz w:val="32"/>
                      <w:szCs w:val="32"/>
                      <w:cs/>
                    </w:rPr>
                    <w:t xml:space="preserve"> </w:t>
                  </w:r>
                  <w:r w:rsidRPr="00ED2AFB">
                    <w:rPr>
                      <w:rFonts w:ascii="TH SarabunIT๙" w:eastAsia="Calibri" w:hAnsi="TH SarabunIT๙" w:cs="TH SarabunIT๙"/>
                      <w:sz w:val="32"/>
                      <w:szCs w:val="32"/>
                      <w:cs/>
                    </w:rPr>
                    <w:t xml:space="preserve">ที่ขึ้นทะเบียนคลินิกหมอครอบครัวตามเกณฑ์ของ </w:t>
                  </w:r>
                  <w:proofErr w:type="spellStart"/>
                  <w:r w:rsidRPr="00ED2AFB">
                    <w:rPr>
                      <w:rFonts w:ascii="TH SarabunIT๙" w:eastAsia="Calibri" w:hAnsi="TH SarabunIT๙" w:cs="TH SarabunIT๙"/>
                      <w:sz w:val="32"/>
                      <w:szCs w:val="32"/>
                      <w:cs/>
                    </w:rPr>
                    <w:t>สส</w:t>
                  </w:r>
                  <w:proofErr w:type="spellEnd"/>
                  <w:r w:rsidRPr="00ED2AFB">
                    <w:rPr>
                      <w:rFonts w:ascii="TH SarabunIT๙" w:eastAsia="Calibri" w:hAnsi="TH SarabunIT๙" w:cs="TH SarabunIT๙"/>
                      <w:sz w:val="32"/>
                      <w:szCs w:val="32"/>
                      <w:cs/>
                    </w:rPr>
                    <w:t>ป.</w:t>
                  </w:r>
                  <w:r w:rsidRPr="00ED2AFB">
                    <w:rPr>
                      <w:rFonts w:ascii="TH SarabunPSK" w:eastAsia="Calibri" w:hAnsi="TH SarabunPSK" w:cs="TH SarabunPSK" w:hint="cs"/>
                      <w:sz w:val="32"/>
                      <w:szCs w:val="32"/>
                      <w:cs/>
                    </w:rPr>
                    <w:t xml:space="preserve"> ปี </w:t>
                  </w:r>
                  <w:r w:rsidRPr="00ED2AFB">
                    <w:rPr>
                      <w:rFonts w:ascii="TH SarabunPSK" w:eastAsia="Calibri" w:hAnsi="TH SarabunPSK" w:cs="TH SarabunPSK"/>
                      <w:sz w:val="32"/>
                      <w:szCs w:val="32"/>
                    </w:rPr>
                    <w:t xml:space="preserve">2565 </w:t>
                  </w:r>
                  <w:r w:rsidRPr="00ED2AFB">
                    <w:rPr>
                      <w:rFonts w:ascii="TH SarabunPSK" w:eastAsia="Calibri" w:hAnsi="TH SarabunPSK" w:cs="TH SarabunPSK" w:hint="cs"/>
                      <w:sz w:val="32"/>
                      <w:szCs w:val="32"/>
                      <w:cs/>
                    </w:rPr>
                    <w:t xml:space="preserve">ใช้ </w:t>
                  </w:r>
                  <w:r w:rsidRPr="00ED2AFB">
                    <w:rPr>
                      <w:rFonts w:ascii="TH SarabunPSK" w:eastAsia="Calibri" w:hAnsi="TH SarabunPSK" w:cs="TH SarabunPSK"/>
                      <w:sz w:val="32"/>
                      <w:szCs w:val="32"/>
                    </w:rPr>
                    <w:t>app</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 xml:space="preserve">PCC </w:t>
                  </w:r>
                  <w:r w:rsidRPr="00ED2AFB">
                    <w:rPr>
                      <w:rFonts w:ascii="TH SarabunPSK" w:eastAsia="Calibri" w:hAnsi="TH SarabunPSK" w:cs="TH SarabunPSK" w:hint="cs"/>
                      <w:sz w:val="32"/>
                      <w:szCs w:val="32"/>
                      <w:cs/>
                    </w:rPr>
                    <w:t>ในการปฏิบัติงาน</w:t>
                  </w:r>
                </w:p>
              </w:tc>
            </w:tr>
          </w:tbl>
          <w:p w:rsidR="00ED2AFB" w:rsidRPr="00ED2AFB" w:rsidRDefault="00ED2AFB" w:rsidP="00ED2AFB">
            <w:pPr>
              <w:spacing w:after="0" w:line="240" w:lineRule="auto"/>
              <w:contextualSpacing/>
              <w:rPr>
                <w:rFonts w:ascii="TH SarabunPSK" w:eastAsia="Calibri" w:hAnsi="TH SarabunPSK" w:cs="TH SarabunPSK"/>
                <w:b/>
                <w:bCs/>
                <w:sz w:val="32"/>
                <w:szCs w:val="32"/>
                <w:cs/>
              </w:rPr>
            </w:pP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วัตถุประสงค์</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lang w:val="en-GB"/>
              </w:rPr>
            </w:pPr>
            <w:r w:rsidRPr="00ED2AFB">
              <w:rPr>
                <w:rFonts w:ascii="TH SarabunPSK" w:eastAsia="Calibri" w:hAnsi="TH SarabunPSK" w:cs="TH SarabunPSK" w:hint="cs"/>
                <w:sz w:val="32"/>
                <w:szCs w:val="32"/>
                <w:cs/>
              </w:rPr>
              <w:t>เพื่อให้เป็นเครื่องมือในการติดตามดูแลประชาชน ด้านการรักษาพยาบาลและส่งเสริมป้องกันได้อย่างต่อเนื่อง สะดวกรวดเร็วสำหรับเจ้าหน้าที่ทีมหมอครอบครัว (</w:t>
            </w:r>
            <w:r w:rsidRPr="00ED2AFB">
              <w:rPr>
                <w:rFonts w:ascii="TH SarabunPSK" w:eastAsia="Calibri" w:hAnsi="TH SarabunPSK" w:cs="TH SarabunPSK"/>
                <w:sz w:val="32"/>
                <w:szCs w:val="32"/>
              </w:rPr>
              <w:t>PCC</w:t>
            </w:r>
            <w:r w:rsidRPr="00ED2AFB">
              <w:rPr>
                <w:rFonts w:ascii="TH SarabunPSK" w:eastAsia="Calibri" w:hAnsi="TH SarabunPSK" w:cs="TH SarabunPSK"/>
                <w:sz w:val="32"/>
                <w:szCs w:val="32"/>
                <w:cs/>
              </w:rPr>
              <w:t>)</w:t>
            </w:r>
          </w:p>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lang w:val="en-GB"/>
              </w:rPr>
            </w:pPr>
            <w:r w:rsidRPr="00ED2AFB">
              <w:rPr>
                <w:rFonts w:ascii="TH SarabunPSK" w:eastAsia="Calibri" w:hAnsi="TH SarabunPSK" w:cs="TH SarabunPSK" w:hint="cs"/>
                <w:sz w:val="32"/>
                <w:szCs w:val="32"/>
                <w:cs/>
              </w:rPr>
              <w:t xml:space="preserve">เพื่อให้เกิดการใช้ประโยชน์จาก </w:t>
            </w:r>
            <w:r w:rsidRPr="00ED2AFB">
              <w:rPr>
                <w:rFonts w:ascii="TH SarabunPSK" w:eastAsia="Calibri" w:hAnsi="TH SarabunPSK" w:cs="TH SarabunPSK"/>
                <w:sz w:val="32"/>
                <w:szCs w:val="32"/>
              </w:rPr>
              <w:t xml:space="preserve">Big Data </w:t>
            </w:r>
            <w:r w:rsidRPr="00ED2AFB">
              <w:rPr>
                <w:rFonts w:ascii="TH SarabunPSK" w:eastAsia="Calibri" w:hAnsi="TH SarabunPSK" w:cs="TH SarabunPSK" w:hint="cs"/>
                <w:sz w:val="32"/>
                <w:szCs w:val="32"/>
                <w:cs/>
              </w:rPr>
              <w:t xml:space="preserve">และ </w:t>
            </w:r>
            <w:r w:rsidRPr="00ED2AFB">
              <w:rPr>
                <w:rFonts w:ascii="TH SarabunPSK" w:eastAsia="Calibri" w:hAnsi="TH SarabunPSK" w:cs="TH SarabunPSK"/>
                <w:sz w:val="32"/>
                <w:szCs w:val="32"/>
              </w:rPr>
              <w:t xml:space="preserve">HIS Gateway </w:t>
            </w:r>
            <w:r w:rsidRPr="00ED2AFB">
              <w:rPr>
                <w:rFonts w:ascii="TH SarabunPSK" w:eastAsia="Calibri" w:hAnsi="TH SarabunPSK" w:cs="TH SarabunPSK" w:hint="cs"/>
                <w:sz w:val="32"/>
                <w:szCs w:val="32"/>
                <w:cs/>
              </w:rPr>
              <w:t>ในการให้บริการข้อมูลสุขภาพส่วนบุคคลอิเล็กทรอนิกส์ (PHR) ได้อย่างมีประสิทธิภาพ เป็นประโยชน์แก่ผู้รับบริการซึ่งเป็นเจ้าข้อมูลเอง</w:t>
            </w:r>
          </w:p>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lang w:val="en-GB"/>
              </w:rPr>
            </w:pPr>
            <w:r w:rsidRPr="00ED2AFB">
              <w:rPr>
                <w:rFonts w:ascii="TH SarabunPSK" w:eastAsia="Calibri" w:hAnsi="TH SarabunPSK" w:cs="TH SarabunPSK" w:hint="cs"/>
                <w:sz w:val="32"/>
                <w:szCs w:val="32"/>
                <w:cs/>
              </w:rPr>
              <w:t>เพิ่มช่องทางการรับบริการจากทีมแพทย์ โดยไม่ต้องมาแออัดกันในโรงพยาบาล</w:t>
            </w:r>
            <w:r w:rsidRPr="00ED2AFB">
              <w:rPr>
                <w:rFonts w:ascii="TH SarabunPSK" w:eastAsia="Calibri" w:hAnsi="TH SarabunPSK" w:cs="TH SarabunPSK" w:hint="cs"/>
                <w:sz w:val="32"/>
                <w:szCs w:val="32"/>
                <w:cs/>
                <w:lang w:val="en-GB"/>
              </w:rPr>
              <w:t xml:space="preserve"> และลดระยะเวลาในการรอคอย</w:t>
            </w:r>
          </w:p>
          <w:p w:rsidR="00ED2AFB" w:rsidRPr="00ED2AFB" w:rsidRDefault="00ED2AFB" w:rsidP="00ED2AFB">
            <w:pPr>
              <w:numPr>
                <w:ilvl w:val="0"/>
                <w:numId w:val="2"/>
              </w:numPr>
              <w:spacing w:after="0" w:line="240" w:lineRule="auto"/>
              <w:ind w:left="175" w:hanging="141"/>
              <w:contextualSpacing/>
              <w:rPr>
                <w:rFonts w:ascii="TH SarabunPSK" w:eastAsia="Calibri" w:hAnsi="TH SarabunPSK" w:cs="TH SarabunPSK"/>
                <w:sz w:val="32"/>
                <w:szCs w:val="32"/>
                <w:cs/>
              </w:rPr>
            </w:pPr>
            <w:r w:rsidRPr="00ED2AFB">
              <w:rPr>
                <w:rFonts w:ascii="TH SarabunPSK" w:eastAsia="Calibri" w:hAnsi="TH SarabunPSK" w:cs="TH SarabunPSK" w:hint="cs"/>
                <w:sz w:val="32"/>
                <w:szCs w:val="32"/>
                <w:cs/>
              </w:rPr>
              <w:t>เพื่อยกระดับการแพทย์ปฐมภูมิให้มีความทันสมัยและให้บริการได้อย่างรวดเร็ว เพิ่มความพึงพอใจให้แก่ประชาชนผู้รับบริการ</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ประชากรกลุ่มเป้าหมาย</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ทีม </w:t>
            </w:r>
            <w:r w:rsidRPr="00ED2AFB">
              <w:rPr>
                <w:rFonts w:ascii="TH SarabunPSK" w:eastAsia="Calibri" w:hAnsi="TH SarabunPSK" w:cs="TH SarabunPSK"/>
                <w:sz w:val="32"/>
                <w:szCs w:val="32"/>
              </w:rPr>
              <w:t xml:space="preserve">PCC </w:t>
            </w:r>
            <w:r w:rsidRPr="00ED2AFB">
              <w:rPr>
                <w:rFonts w:ascii="TH SarabunPSK" w:eastAsia="Calibri" w:hAnsi="TH SarabunPSK" w:cs="TH SarabunPSK"/>
                <w:sz w:val="32"/>
                <w:szCs w:val="32"/>
                <w:cs/>
              </w:rPr>
              <w:t>(</w:t>
            </w:r>
            <w:r w:rsidRPr="00ED2AFB">
              <w:rPr>
                <w:rFonts w:ascii="TH SarabunPSK" w:eastAsia="Calibri" w:hAnsi="TH SarabunPSK" w:cs="TH SarabunPSK" w:hint="cs"/>
                <w:sz w:val="32"/>
                <w:szCs w:val="32"/>
                <w:cs/>
              </w:rPr>
              <w:t>ทีม</w:t>
            </w:r>
            <w:r w:rsidRPr="00ED2AFB">
              <w:rPr>
                <w:rFonts w:ascii="TH SarabunPSK" w:eastAsia="Calibri" w:hAnsi="TH SarabunPSK" w:cs="TH SarabunPSK"/>
                <w:sz w:val="32"/>
                <w:szCs w:val="32"/>
                <w:cs/>
              </w:rPr>
              <w:t xml:space="preserve">หมอครอบครัว) </w:t>
            </w:r>
            <w:r w:rsidRPr="00ED2AFB">
              <w:rPr>
                <w:rFonts w:ascii="TH SarabunPSK" w:eastAsia="Calibri" w:hAnsi="TH SarabunPSK" w:cs="TH SarabunPSK" w:hint="cs"/>
                <w:sz w:val="32"/>
                <w:szCs w:val="32"/>
                <w:cs/>
              </w:rPr>
              <w:t xml:space="preserve">ทั่วประเทศ </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วิธีการจัดเก็บข้อมูล</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jc w:val="thaiDistribute"/>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1. </w:t>
            </w:r>
            <w:proofErr w:type="spellStart"/>
            <w:r w:rsidRPr="00ED2AFB">
              <w:rPr>
                <w:rFonts w:ascii="TH SarabunPSK" w:eastAsia="Calibri" w:hAnsi="TH SarabunPSK" w:cs="TH SarabunPSK" w:hint="cs"/>
                <w:sz w:val="32"/>
                <w:szCs w:val="32"/>
                <w:cs/>
              </w:rPr>
              <w:t>ศท</w:t>
            </w:r>
            <w:proofErr w:type="spellEnd"/>
            <w:r w:rsidRPr="00ED2AFB">
              <w:rPr>
                <w:rFonts w:ascii="TH SarabunPSK" w:eastAsia="Calibri" w:hAnsi="TH SarabunPSK" w:cs="TH SarabunPSK" w:hint="cs"/>
                <w:sz w:val="32"/>
                <w:szCs w:val="32"/>
                <w:cs/>
              </w:rPr>
              <w:t xml:space="preserve">ส. สป.สธ. </w:t>
            </w:r>
            <w:r w:rsidRPr="00ED2AFB">
              <w:rPr>
                <w:rFonts w:ascii="TH SarabunPSK" w:eastAsia="Calibri" w:hAnsi="TH SarabunPSK" w:cs="TH SarabunPSK" w:hint="cs"/>
                <w:strike/>
                <w:color w:val="0070C0"/>
                <w:sz w:val="32"/>
                <w:szCs w:val="32"/>
                <w:cs/>
              </w:rPr>
              <w:t xml:space="preserve">รายงานผลการพัฒนา </w:t>
            </w:r>
            <w:r w:rsidRPr="00ED2AFB">
              <w:rPr>
                <w:rFonts w:ascii="TH SarabunPSK" w:eastAsia="Calibri" w:hAnsi="TH SarabunPSK" w:cs="TH SarabunPSK"/>
                <w:strike/>
                <w:color w:val="0070C0"/>
                <w:sz w:val="32"/>
                <w:szCs w:val="32"/>
              </w:rPr>
              <w:t>App</w:t>
            </w:r>
            <w:r w:rsidRPr="00ED2AFB">
              <w:rPr>
                <w:rFonts w:ascii="TH SarabunPSK" w:eastAsia="Calibri" w:hAnsi="TH SarabunPSK" w:cs="TH SarabunPSK"/>
                <w:strike/>
                <w:color w:val="0070C0"/>
                <w:sz w:val="32"/>
                <w:szCs w:val="32"/>
                <w:cs/>
              </w:rPr>
              <w:t xml:space="preserve">. </w:t>
            </w:r>
            <w:r w:rsidRPr="00ED2AFB">
              <w:rPr>
                <w:rFonts w:ascii="TH SarabunPSK" w:eastAsia="Calibri" w:hAnsi="TH SarabunPSK" w:cs="TH SarabunPSK"/>
                <w:strike/>
                <w:color w:val="0070C0"/>
                <w:sz w:val="32"/>
                <w:szCs w:val="32"/>
              </w:rPr>
              <w:t>PCC</w:t>
            </w:r>
            <w:r w:rsidRPr="00ED2AFB">
              <w:rPr>
                <w:rFonts w:ascii="TH SarabunPSK" w:eastAsia="Calibri" w:hAnsi="TH SarabunPSK" w:cs="TH SarabunPSK" w:hint="cs"/>
                <w:strike/>
                <w:color w:val="0070C0"/>
                <w:sz w:val="32"/>
                <w:szCs w:val="32"/>
                <w:cs/>
              </w:rPr>
              <w:t xml:space="preserve"> </w:t>
            </w:r>
            <w:r w:rsidRPr="00ED2AFB">
              <w:rPr>
                <w:rFonts w:ascii="TH SarabunPSK" w:eastAsia="Calibri" w:hAnsi="TH SarabunPSK" w:cs="TH SarabunPSK" w:hint="cs"/>
                <w:color w:val="FF0000"/>
                <w:sz w:val="32"/>
                <w:szCs w:val="32"/>
                <w:cs/>
              </w:rPr>
              <w:t xml:space="preserve">ตรวจสอบการใช้ </w:t>
            </w:r>
            <w:r w:rsidRPr="00ED2AFB">
              <w:rPr>
                <w:rFonts w:ascii="TH SarabunPSK" w:eastAsia="Calibri" w:hAnsi="TH SarabunPSK" w:cs="TH SarabunPSK"/>
                <w:color w:val="FF0000"/>
                <w:sz w:val="32"/>
                <w:szCs w:val="32"/>
              </w:rPr>
              <w:t xml:space="preserve">App. PCC </w:t>
            </w:r>
            <w:r w:rsidRPr="00ED2AFB">
              <w:rPr>
                <w:rFonts w:ascii="TH SarabunPSK" w:eastAsia="Calibri" w:hAnsi="TH SarabunPSK" w:cs="TH SarabunPSK" w:hint="cs"/>
                <w:color w:val="FF0000"/>
                <w:sz w:val="32"/>
                <w:szCs w:val="32"/>
                <w:cs/>
              </w:rPr>
              <w:t xml:space="preserve">จาก </w:t>
            </w:r>
            <w:r w:rsidRPr="00ED2AFB">
              <w:rPr>
                <w:rFonts w:ascii="TH SarabunPSK" w:eastAsia="Calibri" w:hAnsi="TH SarabunPSK" w:cs="TH SarabunPSK"/>
                <w:color w:val="FF0000"/>
                <w:sz w:val="32"/>
                <w:szCs w:val="32"/>
              </w:rPr>
              <w:t>Log File Server</w:t>
            </w:r>
          </w:p>
          <w:p w:rsidR="00ED2AFB" w:rsidRPr="00ED2AFB" w:rsidRDefault="00ED2AFB" w:rsidP="00ED2AFB">
            <w:pPr>
              <w:spacing w:after="0" w:line="240" w:lineRule="auto"/>
              <w:contextualSpacing/>
              <w:jc w:val="thaiDistribute"/>
              <w:rPr>
                <w:rFonts w:ascii="TH SarabunPSK" w:eastAsia="Calibri" w:hAnsi="TH SarabunPSK" w:cs="TH SarabunPSK"/>
                <w:sz w:val="32"/>
                <w:szCs w:val="32"/>
              </w:rPr>
            </w:pPr>
            <w:r w:rsidRPr="00ED2AFB">
              <w:rPr>
                <w:rFonts w:ascii="TH SarabunPSK" w:eastAsia="Calibri" w:hAnsi="TH SarabunPSK" w:cs="TH SarabunPSK"/>
                <w:sz w:val="32"/>
                <w:szCs w:val="32"/>
              </w:rPr>
              <w:lastRenderedPageBreak/>
              <w:t>2</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hint="cs"/>
                <w:sz w:val="32"/>
                <w:szCs w:val="32"/>
                <w:cs/>
              </w:rPr>
              <w:t>สส</w:t>
            </w:r>
            <w:proofErr w:type="spellEnd"/>
            <w:r w:rsidRPr="00ED2AFB">
              <w:rPr>
                <w:rFonts w:ascii="TH SarabunPSK" w:eastAsia="Calibri" w:hAnsi="TH SarabunPSK" w:cs="TH SarabunPSK" w:hint="cs"/>
                <w:sz w:val="32"/>
                <w:szCs w:val="32"/>
                <w:cs/>
              </w:rPr>
              <w:t xml:space="preserve">ป. รายงานผลการทดลองใช้ </w:t>
            </w:r>
            <w:r w:rsidRPr="00ED2AFB">
              <w:rPr>
                <w:rFonts w:ascii="TH SarabunPSK" w:eastAsia="Calibri" w:hAnsi="TH SarabunPSK" w:cs="TH SarabunPSK"/>
                <w:sz w:val="32"/>
                <w:szCs w:val="32"/>
              </w:rPr>
              <w:t>App</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PCC</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lastRenderedPageBreak/>
              <w:t>แหล่งข้อมูล</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1. โรงพยาบาลส่งเสริมสุขภาพตำบล (รพ.สต.)</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2. โรงพยาบาลแม่ข่ายของทีม </w:t>
            </w:r>
            <w:r w:rsidRPr="00ED2AFB">
              <w:rPr>
                <w:rFonts w:ascii="TH SarabunPSK" w:eastAsia="Calibri" w:hAnsi="TH SarabunPSK" w:cs="TH SarabunPSK"/>
                <w:sz w:val="32"/>
                <w:szCs w:val="32"/>
              </w:rPr>
              <w:t>PCC</w:t>
            </w:r>
            <w:r w:rsidRPr="00ED2AFB">
              <w:rPr>
                <w:rFonts w:ascii="TH SarabunPSK" w:eastAsia="Calibri" w:hAnsi="TH SarabunPSK" w:cs="TH SarabunPSK"/>
                <w:sz w:val="32"/>
                <w:szCs w:val="32"/>
                <w:cs/>
              </w:rPr>
              <w:br/>
            </w:r>
            <w:r w:rsidRPr="00ED2AFB">
              <w:rPr>
                <w:rFonts w:ascii="TH SarabunPSK" w:eastAsia="Calibri" w:hAnsi="TH SarabunPSK" w:cs="TH SarabunPSK"/>
                <w:sz w:val="32"/>
                <w:szCs w:val="32"/>
              </w:rPr>
              <w:t>3</w:t>
            </w:r>
            <w:r w:rsidRPr="00ED2AFB">
              <w:rPr>
                <w:rFonts w:ascii="TH SarabunPSK" w:eastAsia="Calibri" w:hAnsi="TH SarabunPSK" w:cs="TH SarabunPSK" w:hint="cs"/>
                <w:sz w:val="32"/>
                <w:szCs w:val="32"/>
                <w:cs/>
              </w:rPr>
              <w:t>. ศูนย์เทคโนโลยีสารสนเทศและการสื่อสาร (</w:t>
            </w:r>
            <w:proofErr w:type="spellStart"/>
            <w:r w:rsidRPr="00ED2AFB">
              <w:rPr>
                <w:rFonts w:ascii="TH SarabunPSK" w:eastAsia="Calibri" w:hAnsi="TH SarabunPSK" w:cs="TH SarabunPSK" w:hint="cs"/>
                <w:sz w:val="32"/>
                <w:szCs w:val="32"/>
                <w:cs/>
              </w:rPr>
              <w:t>ศท</w:t>
            </w:r>
            <w:proofErr w:type="spellEnd"/>
            <w:r w:rsidRPr="00ED2AFB">
              <w:rPr>
                <w:rFonts w:ascii="TH SarabunPSK" w:eastAsia="Calibri" w:hAnsi="TH SarabunPSK" w:cs="TH SarabunPSK" w:hint="cs"/>
                <w:sz w:val="32"/>
                <w:szCs w:val="32"/>
                <w:cs/>
              </w:rPr>
              <w:t>ส.) สป.สธ.</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rPr>
              <w:t>4</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สำนักสนับสนุนระบบปฐมภูมิ (</w:t>
            </w:r>
            <w:proofErr w:type="spellStart"/>
            <w:r w:rsidRPr="00ED2AFB">
              <w:rPr>
                <w:rFonts w:ascii="TH SarabunPSK" w:eastAsia="Calibri" w:hAnsi="TH SarabunPSK" w:cs="TH SarabunPSK"/>
                <w:sz w:val="32"/>
                <w:szCs w:val="32"/>
                <w:cs/>
              </w:rPr>
              <w:t>ส</w:t>
            </w:r>
            <w:r w:rsidRPr="00ED2AFB">
              <w:rPr>
                <w:rFonts w:ascii="TH SarabunPSK" w:eastAsia="Calibri" w:hAnsi="TH SarabunPSK" w:cs="TH SarabunPSK" w:hint="cs"/>
                <w:sz w:val="32"/>
                <w:szCs w:val="32"/>
                <w:cs/>
              </w:rPr>
              <w:t>ส</w:t>
            </w:r>
            <w:proofErr w:type="spellEnd"/>
            <w:r w:rsidRPr="00ED2AFB">
              <w:rPr>
                <w:rFonts w:ascii="TH SarabunPSK" w:eastAsia="Calibri" w:hAnsi="TH SarabunPSK" w:cs="TH SarabunPSK"/>
                <w:sz w:val="32"/>
                <w:szCs w:val="32"/>
                <w:cs/>
              </w:rPr>
              <w:t>ป.)</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rPr>
              <w:t>5</w:t>
            </w:r>
            <w:r w:rsidRPr="00ED2AFB">
              <w:rPr>
                <w:rFonts w:ascii="TH SarabunPSK" w:eastAsia="Calibri" w:hAnsi="TH SarabunPSK" w:cs="TH SarabunPSK" w:hint="cs"/>
                <w:sz w:val="32"/>
                <w:szCs w:val="32"/>
                <w:cs/>
              </w:rPr>
              <w:t>. สำนักงานเขตสุขภาพ</w:t>
            </w:r>
          </w:p>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sz w:val="32"/>
                <w:szCs w:val="32"/>
              </w:rPr>
              <w:t>6</w:t>
            </w:r>
            <w:r w:rsidRPr="00ED2AFB">
              <w:rPr>
                <w:rFonts w:ascii="TH SarabunPSK" w:eastAsia="Calibri" w:hAnsi="TH SarabunPSK" w:cs="TH SarabunPSK" w:hint="cs"/>
                <w:sz w:val="32"/>
                <w:szCs w:val="32"/>
                <w:cs/>
              </w:rPr>
              <w:t xml:space="preserve">. สำนักงานสาธารณสุขจังหวัด </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รายการข้อมูล 1</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sz w:val="32"/>
                <w:szCs w:val="32"/>
              </w:rPr>
              <w:t xml:space="preserve">A </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trike/>
                <w:color w:val="0070C0"/>
                <w:sz w:val="32"/>
                <w:szCs w:val="32"/>
                <w:cs/>
              </w:rPr>
              <w:t xml:space="preserve">จำนวนทีม </w:t>
            </w:r>
            <w:r w:rsidRPr="00ED2AFB">
              <w:rPr>
                <w:rFonts w:ascii="TH SarabunPSK" w:eastAsia="Calibri" w:hAnsi="TH SarabunPSK" w:cs="TH SarabunPSK"/>
                <w:strike/>
                <w:color w:val="0070C0"/>
                <w:sz w:val="32"/>
                <w:szCs w:val="32"/>
              </w:rPr>
              <w:t xml:space="preserve">PCC </w:t>
            </w:r>
            <w:r w:rsidRPr="00ED2AFB">
              <w:rPr>
                <w:rFonts w:ascii="TH SarabunPSK" w:eastAsia="Calibri" w:hAnsi="TH SarabunPSK" w:cs="TH SarabunPSK" w:hint="cs"/>
                <w:strike/>
                <w:color w:val="0070C0"/>
                <w:sz w:val="30"/>
                <w:szCs w:val="30"/>
                <w:cs/>
              </w:rPr>
              <w:t>ที่</w:t>
            </w:r>
            <w:r w:rsidRPr="00ED2AFB">
              <w:rPr>
                <w:rFonts w:ascii="TH SarabunPSK" w:eastAsia="Calibri" w:hAnsi="TH SarabunPSK" w:cs="TH SarabunPSK"/>
                <w:strike/>
                <w:color w:val="0070C0"/>
                <w:sz w:val="30"/>
                <w:szCs w:val="30"/>
                <w:cs/>
              </w:rPr>
              <w:t xml:space="preserve">มีการนำ </w:t>
            </w:r>
            <w:r w:rsidRPr="00ED2AFB">
              <w:rPr>
                <w:rFonts w:ascii="TH SarabunPSK" w:eastAsia="Calibri" w:hAnsi="TH SarabunPSK" w:cs="TH SarabunPSK"/>
                <w:strike/>
                <w:color w:val="0070C0"/>
                <w:sz w:val="30"/>
                <w:szCs w:val="30"/>
              </w:rPr>
              <w:t xml:space="preserve">Application </w:t>
            </w:r>
            <w:r w:rsidRPr="00ED2AFB">
              <w:rPr>
                <w:rFonts w:ascii="TH SarabunPSK" w:eastAsia="Calibri" w:hAnsi="TH SarabunPSK" w:cs="TH SarabunPSK"/>
                <w:strike/>
                <w:color w:val="0070C0"/>
                <w:sz w:val="30"/>
                <w:szCs w:val="30"/>
                <w:cs/>
              </w:rPr>
              <w:t>สำหรับ</w:t>
            </w:r>
            <w:r w:rsidRPr="00ED2AFB">
              <w:rPr>
                <w:rFonts w:ascii="TH SarabunPSK" w:eastAsia="Calibri" w:hAnsi="TH SarabunPSK" w:cs="TH SarabunPSK"/>
                <w:strike/>
                <w:color w:val="0070C0"/>
                <w:sz w:val="30"/>
                <w:szCs w:val="30"/>
              </w:rPr>
              <w:t xml:space="preserve"> PPC </w:t>
            </w:r>
            <w:r w:rsidRPr="00ED2AFB">
              <w:rPr>
                <w:rFonts w:ascii="TH SarabunPSK" w:eastAsia="Calibri" w:hAnsi="TH SarabunPSK" w:cs="TH SarabunPSK"/>
                <w:strike/>
                <w:color w:val="0070C0"/>
                <w:sz w:val="30"/>
                <w:szCs w:val="30"/>
                <w:cs/>
              </w:rPr>
              <w:t>ไปใช้</w:t>
            </w:r>
            <w:r w:rsidRPr="00ED2AFB">
              <w:rPr>
                <w:rFonts w:ascii="TH SarabunPSK" w:eastAsia="Calibri" w:hAnsi="TH SarabunPSK" w:cs="TH SarabunPSK" w:hint="cs"/>
                <w:strike/>
                <w:color w:val="0070C0"/>
                <w:sz w:val="30"/>
                <w:szCs w:val="30"/>
                <w:cs/>
              </w:rPr>
              <w:t xml:space="preserve"> </w:t>
            </w:r>
            <w:r w:rsidRPr="00ED2AFB">
              <w:rPr>
                <w:rFonts w:ascii="TH SarabunPSK" w:eastAsia="Calibri" w:hAnsi="TH SarabunPSK" w:cs="TH SarabunPSK" w:hint="cs"/>
                <w:color w:val="FF0000"/>
                <w:sz w:val="32"/>
                <w:szCs w:val="32"/>
                <w:cs/>
              </w:rPr>
              <w:t xml:space="preserve">จำนวนทีม </w:t>
            </w:r>
            <w:r w:rsidRPr="00ED2AFB">
              <w:rPr>
                <w:rFonts w:ascii="TH SarabunPSK" w:eastAsia="Calibri" w:hAnsi="TH SarabunPSK" w:cs="TH SarabunPSK"/>
                <w:color w:val="FF0000"/>
                <w:sz w:val="32"/>
                <w:szCs w:val="32"/>
              </w:rPr>
              <w:t xml:space="preserve">PCC </w:t>
            </w:r>
            <w:r w:rsidRPr="00ED2AFB">
              <w:rPr>
                <w:rFonts w:ascii="TH SarabunPSK" w:eastAsia="Calibri" w:hAnsi="TH SarabunPSK" w:cs="TH SarabunPSK" w:hint="cs"/>
                <w:color w:val="FF0000"/>
                <w:sz w:val="30"/>
                <w:szCs w:val="30"/>
                <w:cs/>
              </w:rPr>
              <w:t>ที่</w:t>
            </w:r>
            <w:r w:rsidRPr="00ED2AFB">
              <w:rPr>
                <w:rFonts w:ascii="TH SarabunPSK" w:eastAsia="Calibri" w:hAnsi="TH SarabunPSK" w:cs="TH SarabunPSK"/>
                <w:color w:val="FF0000"/>
                <w:sz w:val="30"/>
                <w:szCs w:val="30"/>
                <w:cs/>
              </w:rPr>
              <w:t>มีการ</w:t>
            </w:r>
            <w:r w:rsidRPr="00ED2AFB">
              <w:rPr>
                <w:rFonts w:ascii="TH SarabunPSK" w:eastAsia="Calibri" w:hAnsi="TH SarabunPSK" w:cs="TH SarabunPSK" w:hint="cs"/>
                <w:color w:val="FF0000"/>
                <w:sz w:val="30"/>
                <w:szCs w:val="30"/>
                <w:cs/>
              </w:rPr>
              <w:t xml:space="preserve">ใช้ </w:t>
            </w:r>
            <w:r w:rsidRPr="00ED2AFB">
              <w:rPr>
                <w:rFonts w:ascii="TH SarabunPSK" w:eastAsia="Calibri" w:hAnsi="TH SarabunPSK" w:cs="TH SarabunPSK"/>
                <w:color w:val="FF0000"/>
                <w:sz w:val="30"/>
                <w:szCs w:val="30"/>
              </w:rPr>
              <w:t>app. PCC Link</w:t>
            </w:r>
            <w:r w:rsidRPr="00ED2AFB">
              <w:rPr>
                <w:rFonts w:ascii="TH SarabunPSK" w:eastAsia="Calibri" w:hAnsi="TH SarabunPSK" w:cs="TH SarabunPSK"/>
                <w:color w:val="000000" w:themeColor="text1"/>
                <w:sz w:val="32"/>
                <w:szCs w:val="32"/>
              </w:rPr>
              <w:t xml:space="preserve"> </w:t>
            </w:r>
            <w:r w:rsidRPr="00ED2AFB">
              <w:rPr>
                <w:rFonts w:ascii="TH SarabunPSK" w:eastAsia="Calibri" w:hAnsi="TH SarabunPSK" w:cs="TH SarabunPSK"/>
                <w:i/>
                <w:iCs/>
                <w:color w:val="FF0000"/>
                <w:sz w:val="32"/>
                <w:szCs w:val="32"/>
              </w:rPr>
              <w:t>(</w:t>
            </w:r>
            <w:r w:rsidRPr="00ED2AFB">
              <w:rPr>
                <w:rFonts w:ascii="TH SarabunPSK" w:eastAsia="Calibri" w:hAnsi="TH SarabunPSK" w:cs="TH SarabunPSK" w:hint="cs"/>
                <w:i/>
                <w:iCs/>
                <w:color w:val="FF0000"/>
                <w:sz w:val="32"/>
                <w:szCs w:val="32"/>
                <w:cs/>
              </w:rPr>
              <w:t>เฉพาะจังหวัดนำร่อง 12 จังหวัด)</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รายการข้อมูล 2</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tabs>
                <w:tab w:val="left" w:pos="2826"/>
              </w:tabs>
              <w:spacing w:after="0" w:line="240" w:lineRule="auto"/>
              <w:contextualSpacing/>
              <w:rPr>
                <w:rFonts w:ascii="TH SarabunIT๙" w:eastAsia="Calibri" w:hAnsi="TH SarabunIT๙" w:cs="TH SarabunIT๙"/>
                <w:sz w:val="32"/>
                <w:szCs w:val="32"/>
                <w:cs/>
              </w:rPr>
            </w:pPr>
            <w:r w:rsidRPr="00ED2AFB">
              <w:rPr>
                <w:rFonts w:ascii="TH SarabunPSK" w:eastAsia="Calibri" w:hAnsi="TH SarabunPSK" w:cs="TH SarabunPSK"/>
                <w:sz w:val="32"/>
                <w:szCs w:val="32"/>
              </w:rPr>
              <w:t>B</w:t>
            </w:r>
            <w:r w:rsidRPr="00ED2AFB">
              <w:rPr>
                <w:rFonts w:ascii="TH SarabunPSK" w:eastAsia="Calibri" w:hAnsi="TH SarabunPSK" w:cs="TH SarabunPSK"/>
                <w:sz w:val="32"/>
                <w:szCs w:val="32"/>
                <w:cs/>
              </w:rPr>
              <w:t xml:space="preserve"> = </w:t>
            </w:r>
            <w:r w:rsidRPr="00ED2AFB">
              <w:rPr>
                <w:rFonts w:ascii="TH SarabunPSK" w:eastAsia="Calibri" w:hAnsi="TH SarabunPSK" w:cs="TH SarabunPSK" w:hint="cs"/>
                <w:strike/>
                <w:color w:val="0070C0"/>
                <w:sz w:val="32"/>
                <w:szCs w:val="32"/>
                <w:cs/>
              </w:rPr>
              <w:t xml:space="preserve">จำนวนทีม PCC </w:t>
            </w:r>
            <w:r w:rsidRPr="00ED2AFB">
              <w:rPr>
                <w:rFonts w:ascii="TH SarabunIT๙" w:eastAsia="Calibri" w:hAnsi="TH SarabunIT๙" w:cs="TH SarabunIT๙"/>
                <w:strike/>
                <w:color w:val="0070C0"/>
                <w:sz w:val="32"/>
                <w:szCs w:val="32"/>
                <w:cs/>
              </w:rPr>
              <w:t xml:space="preserve">ทั้งหมดที่ขึ้นทะเบียนคลินิกหมอครอบครัวตามเกณฑ์ของ </w:t>
            </w:r>
            <w:proofErr w:type="spellStart"/>
            <w:r w:rsidRPr="00ED2AFB">
              <w:rPr>
                <w:rFonts w:ascii="TH SarabunIT๙" w:eastAsia="Calibri" w:hAnsi="TH SarabunIT๙" w:cs="TH SarabunIT๙"/>
                <w:strike/>
                <w:color w:val="0070C0"/>
                <w:sz w:val="32"/>
                <w:szCs w:val="32"/>
                <w:cs/>
              </w:rPr>
              <w:t>สส</w:t>
            </w:r>
            <w:proofErr w:type="spellEnd"/>
            <w:r w:rsidRPr="00ED2AFB">
              <w:rPr>
                <w:rFonts w:ascii="TH SarabunIT๙" w:eastAsia="Calibri" w:hAnsi="TH SarabunIT๙" w:cs="TH SarabunIT๙"/>
                <w:strike/>
                <w:color w:val="0070C0"/>
                <w:sz w:val="32"/>
                <w:szCs w:val="32"/>
                <w:cs/>
              </w:rPr>
              <w:t>ป.</w:t>
            </w:r>
            <w:r w:rsidRPr="00ED2AFB">
              <w:rPr>
                <w:rFonts w:ascii="TH SarabunIT๙" w:eastAsia="Calibri" w:hAnsi="TH SarabunIT๙" w:cs="TH SarabunIT๙" w:hint="cs"/>
                <w:strike/>
                <w:color w:val="0070C0"/>
                <w:sz w:val="32"/>
                <w:szCs w:val="32"/>
                <w:cs/>
              </w:rPr>
              <w:t xml:space="preserve"> </w:t>
            </w:r>
            <w:r w:rsidRPr="00ED2AFB">
              <w:rPr>
                <w:rFonts w:ascii="TH SarabunPSK" w:eastAsia="Calibri" w:hAnsi="TH SarabunPSK" w:cs="TH SarabunPSK"/>
                <w:strike/>
                <w:color w:val="0070C0"/>
                <w:sz w:val="30"/>
                <w:szCs w:val="30"/>
                <w:cs/>
              </w:rPr>
              <w:t xml:space="preserve">ในปี </w:t>
            </w:r>
            <w:r w:rsidRPr="00ED2AFB">
              <w:rPr>
                <w:rFonts w:ascii="TH SarabunPSK" w:eastAsia="Calibri" w:hAnsi="TH SarabunPSK" w:cs="TH SarabunPSK"/>
                <w:strike/>
                <w:color w:val="0070C0"/>
                <w:sz w:val="30"/>
                <w:szCs w:val="30"/>
              </w:rPr>
              <w:t>2562</w:t>
            </w:r>
            <w:r w:rsidRPr="00ED2AFB">
              <w:rPr>
                <w:rFonts w:ascii="TH SarabunIT๙" w:eastAsia="Calibri" w:hAnsi="TH SarabunIT๙" w:cs="TH SarabunIT๙" w:hint="cs"/>
                <w:strike/>
                <w:color w:val="0070C0"/>
                <w:sz w:val="32"/>
                <w:szCs w:val="32"/>
                <w:cs/>
              </w:rPr>
              <w:t xml:space="preserve"> </w:t>
            </w:r>
            <w:r w:rsidRPr="00ED2AFB">
              <w:rPr>
                <w:rFonts w:ascii="TH SarabunIT๙" w:eastAsia="Calibri" w:hAnsi="TH SarabunIT๙" w:cs="TH SarabunIT๙" w:hint="cs"/>
                <w:sz w:val="32"/>
                <w:szCs w:val="32"/>
                <w:cs/>
              </w:rPr>
              <w:t xml:space="preserve"> </w:t>
            </w:r>
            <w:r w:rsidRPr="00ED2AFB">
              <w:rPr>
                <w:rFonts w:ascii="TH SarabunPSK" w:eastAsia="Calibri" w:hAnsi="TH SarabunPSK" w:cs="TH SarabunPSK" w:hint="cs"/>
                <w:color w:val="FF0000"/>
                <w:sz w:val="32"/>
                <w:szCs w:val="32"/>
                <w:cs/>
              </w:rPr>
              <w:t>204 ทีม</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 xml:space="preserve">สูตรคำนวณตัวชี้วัด </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A </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B</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x 100</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ระยะเวลาประเมินผล</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hint="cs"/>
                <w:sz w:val="32"/>
                <w:szCs w:val="32"/>
                <w:cs/>
              </w:rPr>
              <w:t xml:space="preserve">ไตรมาส </w:t>
            </w:r>
            <w:r w:rsidRPr="00ED2AFB">
              <w:rPr>
                <w:rFonts w:ascii="TH SarabunPSK" w:eastAsia="Calibri" w:hAnsi="TH SarabunPSK" w:cs="TH SarabunPSK"/>
                <w:sz w:val="32"/>
                <w:szCs w:val="32"/>
              </w:rPr>
              <w:t xml:space="preserve">3, 4 (9, 12 </w:t>
            </w:r>
            <w:r w:rsidRPr="00ED2AFB">
              <w:rPr>
                <w:rFonts w:ascii="TH SarabunPSK" w:eastAsia="Calibri" w:hAnsi="TH SarabunPSK" w:cs="TH SarabunPSK" w:hint="cs"/>
                <w:sz w:val="32"/>
                <w:szCs w:val="32"/>
                <w:cs/>
              </w:rPr>
              <w:t>เดือน</w:t>
            </w:r>
            <w:r w:rsidRPr="00ED2AFB">
              <w:rPr>
                <w:rFonts w:ascii="TH SarabunPSK" w:eastAsia="Calibri" w:hAnsi="TH SarabunPSK" w:cs="TH SarabunPSK"/>
                <w:sz w:val="32"/>
                <w:szCs w:val="32"/>
              </w:rPr>
              <w:t>)</w:t>
            </w:r>
          </w:p>
        </w:tc>
      </w:tr>
      <w:tr w:rsidR="00ED2AFB" w:rsidRPr="00ED2AFB" w:rsidTr="00D554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9952" w:type="dxa"/>
            <w:gridSpan w:val="2"/>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 xml:space="preserve">เกณฑ์การประเมิน </w:t>
            </w:r>
            <w:r w:rsidRPr="00ED2AFB">
              <w:rPr>
                <w:rFonts w:ascii="TH SarabunPSK" w:eastAsia="Calibri" w:hAnsi="TH SarabunPSK" w:cs="TH SarabunPSK"/>
                <w:b/>
                <w:bCs/>
                <w:sz w:val="32"/>
                <w:szCs w:val="32"/>
                <w:u w:val="single"/>
                <w:cs/>
              </w:rPr>
              <w:t>ปี 256</w:t>
            </w:r>
            <w:r w:rsidRPr="00ED2AFB">
              <w:rPr>
                <w:rFonts w:ascii="TH SarabunPSK" w:eastAsia="Calibri" w:hAnsi="TH SarabunPSK" w:cs="TH SarabunPSK" w:hint="cs"/>
                <w:b/>
                <w:bCs/>
                <w:sz w:val="32"/>
                <w:szCs w:val="32"/>
                <w:u w:val="single"/>
                <w:cs/>
              </w:rPr>
              <w:t>2</w:t>
            </w:r>
            <w:r w:rsidRPr="00ED2AFB">
              <w:rPr>
                <w:rFonts w:ascii="TH SarabunPSK" w:eastAsia="Calibri" w:hAnsi="TH SarabunPSK" w:cs="TH SarabunPSK" w:hint="cs"/>
                <w:b/>
                <w:bCs/>
                <w:sz w:val="32"/>
                <w:szCs w:val="32"/>
                <w:cs/>
              </w:rPr>
              <w:t xml:space="preserve"> </w:t>
            </w:r>
            <w:r w:rsidRPr="00ED2AFB">
              <w:rPr>
                <w:rFonts w:ascii="TH SarabunPSK" w:eastAsia="Calibri" w:hAnsi="TH SarabunPSK" w:cs="TH SarabunPSK"/>
                <w:b/>
                <w:bCs/>
                <w:sz w:val="32"/>
                <w:szCs w:val="32"/>
                <w:cs/>
              </w:rPr>
              <w:t>:</w:t>
            </w:r>
            <w:r w:rsidRPr="00ED2AFB">
              <w:rPr>
                <w:rFonts w:ascii="TH SarabunPSK" w:eastAsia="Calibri" w:hAnsi="TH SarabunPSK" w:cs="TH SarabunPSK" w:hint="cs"/>
                <w:b/>
                <w:bCs/>
                <w:sz w:val="32"/>
                <w:szCs w:val="32"/>
                <w:cs/>
              </w:rPr>
              <w:t xml:space="preserve">  </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5"/>
              <w:gridCol w:w="2712"/>
              <w:gridCol w:w="2328"/>
              <w:gridCol w:w="2349"/>
            </w:tblGrid>
            <w:tr w:rsidR="00ED2AFB" w:rsidRPr="00ED2AFB" w:rsidTr="00D554AC">
              <w:tc>
                <w:tcPr>
                  <w:tcW w:w="2245"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รอบ 3 เดือน</w:t>
                  </w:r>
                </w:p>
              </w:tc>
              <w:tc>
                <w:tcPr>
                  <w:tcW w:w="2712"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6 เดือน</w:t>
                  </w:r>
                </w:p>
              </w:tc>
              <w:tc>
                <w:tcPr>
                  <w:tcW w:w="2328"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9 เดือน</w:t>
                  </w:r>
                </w:p>
              </w:tc>
              <w:tc>
                <w:tcPr>
                  <w:tcW w:w="2349" w:type="dxa"/>
                  <w:shd w:val="clear" w:color="auto" w:fill="auto"/>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รอบ 12 เดือน</w:t>
                  </w:r>
                </w:p>
              </w:tc>
            </w:tr>
            <w:tr w:rsidR="00ED2AFB" w:rsidRPr="00ED2AFB" w:rsidTr="00D554AC">
              <w:tc>
                <w:tcPr>
                  <w:tcW w:w="2245" w:type="dxa"/>
                  <w:shd w:val="clear" w:color="auto" w:fill="auto"/>
                </w:tcPr>
                <w:p w:rsidR="00ED2AFB" w:rsidRPr="00ED2AFB" w:rsidRDefault="00ED2AFB" w:rsidP="00ED2AFB">
                  <w:pPr>
                    <w:spacing w:after="0" w:line="240" w:lineRule="auto"/>
                    <w:rPr>
                      <w:rFonts w:ascii="TH SarabunPSK" w:eastAsia="Calibri" w:hAnsi="TH SarabunPSK" w:cs="TH SarabunPSK"/>
                      <w:sz w:val="30"/>
                      <w:szCs w:val="30"/>
                    </w:rPr>
                  </w:pPr>
                  <w:r w:rsidRPr="00ED2AFB">
                    <w:rPr>
                      <w:rFonts w:ascii="TH SarabunPSK" w:eastAsia="Calibri" w:hAnsi="TH SarabunPSK" w:cs="TH SarabunPSK"/>
                      <w:sz w:val="30"/>
                      <w:szCs w:val="30"/>
                    </w:rPr>
                    <w:t>1</w:t>
                  </w:r>
                  <w:r w:rsidRPr="00ED2AFB">
                    <w:rPr>
                      <w:rFonts w:ascii="TH SarabunPSK" w:eastAsia="Calibri" w:hAnsi="TH SarabunPSK" w:cs="TH SarabunPSK"/>
                      <w:sz w:val="30"/>
                      <w:szCs w:val="30"/>
                      <w:cs/>
                    </w:rPr>
                    <w:t xml:space="preserve">. มีการจัดทำข้อสรุปแนวทางการพัฒนา </w:t>
                  </w:r>
                  <w:r w:rsidRPr="00ED2AFB">
                    <w:rPr>
                      <w:rFonts w:ascii="TH SarabunPSK" w:eastAsia="Calibri" w:hAnsi="TH SarabunPSK" w:cs="TH SarabunPSK"/>
                      <w:sz w:val="30"/>
                      <w:szCs w:val="30"/>
                    </w:rPr>
                    <w:t xml:space="preserve">Application </w:t>
                  </w:r>
                  <w:r w:rsidRPr="00ED2AFB">
                    <w:rPr>
                      <w:rFonts w:ascii="TH SarabunPSK" w:eastAsia="Calibri" w:hAnsi="TH SarabunPSK" w:cs="TH SarabunPSK" w:hint="cs"/>
                      <w:sz w:val="30"/>
                      <w:szCs w:val="30"/>
                      <w:cs/>
                    </w:rPr>
                    <w:t xml:space="preserve">สำหรับ </w:t>
                  </w:r>
                  <w:r w:rsidRPr="00ED2AFB">
                    <w:rPr>
                      <w:rFonts w:ascii="TH SarabunPSK" w:eastAsia="Calibri" w:hAnsi="TH SarabunPSK" w:cs="TH SarabunPSK"/>
                      <w:sz w:val="30"/>
                      <w:szCs w:val="30"/>
                    </w:rPr>
                    <w:t xml:space="preserve">PCC </w:t>
                  </w:r>
                  <w:r w:rsidRPr="00ED2AFB">
                    <w:rPr>
                      <w:rFonts w:ascii="TH SarabunPSK" w:eastAsia="Calibri" w:hAnsi="TH SarabunPSK" w:cs="TH SarabunPSK"/>
                      <w:sz w:val="30"/>
                      <w:szCs w:val="30"/>
                      <w:cs/>
                    </w:rPr>
                    <w:t xml:space="preserve">รายงานเสนอ CIO สป.สธ. ทราบ </w:t>
                  </w:r>
                </w:p>
                <w:p w:rsidR="00ED2AFB" w:rsidRPr="00ED2AFB" w:rsidRDefault="00ED2AFB" w:rsidP="00ED2AFB">
                  <w:pPr>
                    <w:spacing w:before="120" w:after="0" w:line="240" w:lineRule="auto"/>
                    <w:rPr>
                      <w:rFonts w:ascii="TH SarabunPSK" w:eastAsia="Calibri" w:hAnsi="TH SarabunPSK" w:cs="TH SarabunPSK"/>
                      <w:sz w:val="30"/>
                      <w:szCs w:val="30"/>
                      <w:cs/>
                    </w:rPr>
                  </w:pPr>
                  <w:r w:rsidRPr="00ED2AFB">
                    <w:rPr>
                      <w:rFonts w:ascii="TH SarabunPSK" w:eastAsia="Calibri" w:hAnsi="TH SarabunPSK" w:cs="TH SarabunPSK"/>
                      <w:sz w:val="30"/>
                      <w:szCs w:val="30"/>
                    </w:rPr>
                    <w:t>2</w:t>
                  </w:r>
                  <w:r w:rsidRPr="00ED2AFB">
                    <w:rPr>
                      <w:rFonts w:ascii="TH SarabunPSK" w:eastAsia="Calibri" w:hAnsi="TH SarabunPSK" w:cs="TH SarabunPSK"/>
                      <w:sz w:val="30"/>
                      <w:szCs w:val="30"/>
                      <w:cs/>
                    </w:rPr>
                    <w:t xml:space="preserve">. มีการคัดเลือกทีม PCC เป้าหมาย อย่างน้อยเขตสุขภาพละ 1 </w:t>
                  </w:r>
                  <w:r w:rsidRPr="00ED2AFB">
                    <w:rPr>
                      <w:rFonts w:ascii="TH SarabunPSK" w:eastAsia="Calibri" w:hAnsi="TH SarabunPSK" w:cs="TH SarabunPSK" w:hint="cs"/>
                      <w:sz w:val="30"/>
                      <w:szCs w:val="30"/>
                      <w:cs/>
                    </w:rPr>
                    <w:t>จังหวัด</w:t>
                  </w:r>
                  <w:r w:rsidRPr="00ED2AFB">
                    <w:rPr>
                      <w:rFonts w:ascii="TH SarabunPSK" w:eastAsia="Calibri" w:hAnsi="TH SarabunPSK" w:cs="TH SarabunPSK"/>
                      <w:sz w:val="30"/>
                      <w:szCs w:val="30"/>
                      <w:cs/>
                    </w:rPr>
                    <w:t xml:space="preserve"> เป็น </w:t>
                  </w:r>
                  <w:r w:rsidRPr="00ED2AFB">
                    <w:rPr>
                      <w:rFonts w:ascii="TH SarabunPSK" w:eastAsia="Calibri" w:hAnsi="TH SarabunPSK" w:cs="TH SarabunPSK"/>
                      <w:sz w:val="30"/>
                      <w:szCs w:val="30"/>
                    </w:rPr>
                    <w:t>PCC</w:t>
                  </w:r>
                  <w:r w:rsidRPr="00ED2AFB">
                    <w:rPr>
                      <w:rFonts w:ascii="TH SarabunPSK" w:eastAsia="Calibri" w:hAnsi="TH SarabunPSK" w:cs="TH SarabunPSK"/>
                      <w:sz w:val="30"/>
                      <w:szCs w:val="30"/>
                      <w:cs/>
                    </w:rPr>
                    <w:t xml:space="preserve"> นำร่อง</w:t>
                  </w:r>
                </w:p>
                <w:p w:rsidR="00ED2AFB" w:rsidRPr="00ED2AFB" w:rsidRDefault="00ED2AFB" w:rsidP="00ED2AFB">
                  <w:pPr>
                    <w:spacing w:before="120" w:after="0" w:line="240" w:lineRule="auto"/>
                    <w:rPr>
                      <w:rFonts w:ascii="TH SarabunPSK" w:eastAsia="Calibri" w:hAnsi="TH SarabunPSK" w:cs="TH SarabunPSK"/>
                      <w:sz w:val="30"/>
                      <w:szCs w:val="30"/>
                    </w:rPr>
                  </w:pPr>
                </w:p>
              </w:tc>
              <w:tc>
                <w:tcPr>
                  <w:tcW w:w="2712" w:type="dxa"/>
                  <w:shd w:val="clear" w:color="auto" w:fill="auto"/>
                </w:tcPr>
                <w:p w:rsidR="00ED2AFB" w:rsidRPr="00ED2AFB" w:rsidRDefault="00ED2AFB" w:rsidP="00ED2AFB">
                  <w:pPr>
                    <w:spacing w:before="120" w:after="0" w:line="240" w:lineRule="auto"/>
                    <w:rPr>
                      <w:rFonts w:ascii="TH SarabunPSK" w:eastAsia="Calibri" w:hAnsi="TH SarabunPSK" w:cs="TH SarabunPSK"/>
                      <w:sz w:val="30"/>
                      <w:szCs w:val="30"/>
                    </w:rPr>
                  </w:pPr>
                  <w:r w:rsidRPr="00ED2AFB">
                    <w:rPr>
                      <w:rFonts w:ascii="TH SarabunPSK" w:eastAsia="Calibri" w:hAnsi="TH SarabunPSK" w:cs="TH SarabunPSK"/>
                      <w:sz w:val="30"/>
                      <w:szCs w:val="30"/>
                    </w:rPr>
                    <w:t>1</w:t>
                  </w:r>
                  <w:r w:rsidRPr="00ED2AFB">
                    <w:rPr>
                      <w:rFonts w:ascii="TH SarabunPSK" w:eastAsia="Calibri" w:hAnsi="TH SarabunPSK" w:cs="TH SarabunPSK"/>
                      <w:sz w:val="30"/>
                      <w:szCs w:val="30"/>
                      <w:cs/>
                    </w:rPr>
                    <w:t xml:space="preserve">. มีการพัฒนา </w:t>
                  </w:r>
                  <w:r w:rsidRPr="00ED2AFB">
                    <w:rPr>
                      <w:rFonts w:ascii="TH SarabunPSK" w:eastAsia="Calibri" w:hAnsi="TH SarabunPSK" w:cs="TH SarabunPSK"/>
                      <w:sz w:val="30"/>
                      <w:szCs w:val="30"/>
                    </w:rPr>
                    <w:t xml:space="preserve">Application </w:t>
                  </w:r>
                  <w:r w:rsidRPr="00ED2AFB">
                    <w:rPr>
                      <w:rFonts w:ascii="TH SarabunPSK" w:eastAsia="Calibri" w:hAnsi="TH SarabunPSK" w:cs="TH SarabunPSK" w:hint="cs"/>
                      <w:sz w:val="30"/>
                      <w:szCs w:val="30"/>
                      <w:cs/>
                    </w:rPr>
                    <w:t>สำหรับ PCC</w:t>
                  </w:r>
                </w:p>
                <w:p w:rsidR="00ED2AFB" w:rsidRPr="00ED2AFB" w:rsidRDefault="00ED2AFB" w:rsidP="00ED2AFB">
                  <w:pPr>
                    <w:spacing w:before="120" w:after="0" w:line="240" w:lineRule="auto"/>
                    <w:rPr>
                      <w:rFonts w:ascii="TH SarabunPSK" w:eastAsia="Calibri" w:hAnsi="TH SarabunPSK" w:cs="TH SarabunPSK"/>
                      <w:sz w:val="30"/>
                      <w:szCs w:val="30"/>
                      <w:cs/>
                    </w:rPr>
                  </w:pPr>
                  <w:r w:rsidRPr="00ED2AFB">
                    <w:rPr>
                      <w:rFonts w:ascii="TH SarabunPSK" w:eastAsia="Calibri" w:hAnsi="TH SarabunPSK" w:cs="TH SarabunPSK" w:hint="cs"/>
                      <w:sz w:val="30"/>
                      <w:szCs w:val="30"/>
                      <w:cs/>
                    </w:rPr>
                    <w:t>2</w:t>
                  </w:r>
                  <w:r w:rsidRPr="00ED2AFB">
                    <w:rPr>
                      <w:rFonts w:ascii="TH SarabunPSK" w:eastAsia="Calibri" w:hAnsi="TH SarabunPSK" w:cs="TH SarabunPSK"/>
                      <w:sz w:val="30"/>
                      <w:szCs w:val="30"/>
                      <w:cs/>
                    </w:rPr>
                    <w:t xml:space="preserve">. มีการจัดทำ </w:t>
                  </w:r>
                  <w:r w:rsidRPr="00ED2AFB">
                    <w:rPr>
                      <w:rFonts w:ascii="TH SarabunPSK" w:eastAsia="Calibri" w:hAnsi="TH SarabunPSK" w:cs="TH SarabunPSK"/>
                      <w:sz w:val="30"/>
                      <w:szCs w:val="30"/>
                    </w:rPr>
                    <w:t xml:space="preserve">Work Shop </w:t>
                  </w:r>
                  <w:r w:rsidRPr="00ED2AFB">
                    <w:rPr>
                      <w:rFonts w:ascii="TH SarabunPSK" w:eastAsia="Calibri" w:hAnsi="TH SarabunPSK" w:cs="TH SarabunPSK"/>
                      <w:sz w:val="30"/>
                      <w:szCs w:val="30"/>
                      <w:cs/>
                    </w:rPr>
                    <w:t xml:space="preserve">การพัฒนา </w:t>
                  </w:r>
                  <w:r w:rsidRPr="00ED2AFB">
                    <w:rPr>
                      <w:rFonts w:ascii="TH SarabunPSK" w:eastAsia="Calibri" w:hAnsi="TH SarabunPSK" w:cs="TH SarabunPSK"/>
                      <w:sz w:val="30"/>
                      <w:szCs w:val="30"/>
                    </w:rPr>
                    <w:t xml:space="preserve">Application </w:t>
                  </w:r>
                  <w:r w:rsidRPr="00ED2AFB">
                    <w:rPr>
                      <w:rFonts w:ascii="TH SarabunPSK" w:eastAsia="Calibri" w:hAnsi="TH SarabunPSK" w:cs="TH SarabunPSK" w:hint="cs"/>
                      <w:sz w:val="30"/>
                      <w:szCs w:val="30"/>
                      <w:cs/>
                    </w:rPr>
                    <w:t xml:space="preserve">สำหรับ </w:t>
                  </w:r>
                  <w:r w:rsidRPr="00ED2AFB">
                    <w:rPr>
                      <w:rFonts w:ascii="TH SarabunPSK" w:eastAsia="Calibri" w:hAnsi="TH SarabunPSK" w:cs="TH SarabunPSK"/>
                      <w:sz w:val="30"/>
                      <w:szCs w:val="30"/>
                    </w:rPr>
                    <w:t xml:space="preserve">PCC </w:t>
                  </w:r>
                  <w:r w:rsidRPr="00ED2AFB">
                    <w:rPr>
                      <w:rFonts w:ascii="TH SarabunPSK" w:eastAsia="Calibri" w:hAnsi="TH SarabunPSK" w:cs="TH SarabunPSK" w:hint="cs"/>
                      <w:sz w:val="30"/>
                      <w:szCs w:val="30"/>
                      <w:cs/>
                    </w:rPr>
                    <w:t xml:space="preserve"> ให้แก่ </w:t>
                  </w:r>
                  <w:r w:rsidRPr="00ED2AFB">
                    <w:rPr>
                      <w:rFonts w:ascii="TH SarabunPSK" w:eastAsia="Calibri" w:hAnsi="TH SarabunPSK" w:cs="TH SarabunPSK"/>
                      <w:sz w:val="30"/>
                      <w:szCs w:val="30"/>
                    </w:rPr>
                    <w:t xml:space="preserve">Admin </w:t>
                  </w:r>
                  <w:r w:rsidRPr="00ED2AFB">
                    <w:rPr>
                      <w:rFonts w:ascii="TH SarabunPSK" w:eastAsia="Calibri" w:hAnsi="TH SarabunPSK" w:cs="TH SarabunPSK" w:hint="cs"/>
                      <w:sz w:val="30"/>
                      <w:szCs w:val="30"/>
                      <w:cs/>
                    </w:rPr>
                    <w:t xml:space="preserve">ของจังหวัดเป้าหมาย ได้แก่ </w:t>
                  </w:r>
                  <w:r w:rsidRPr="00ED2AFB">
                    <w:rPr>
                      <w:rFonts w:ascii="TH SarabunPSK" w:eastAsia="Calibri" w:hAnsi="TH SarabunPSK" w:cs="TH SarabunPSK"/>
                      <w:sz w:val="30"/>
                      <w:szCs w:val="30"/>
                      <w:cs/>
                    </w:rPr>
                    <w:t>เชียงราย เพชรบูรณ์ กำแพงเพชร ปทุมธานี กาญจนบุรี ฉะเชิงเทรา กาฬสินธุ์ เลย สุรินทร์ อุบลราชธานี สุราษฎร์ธานี ตรัง</w:t>
                  </w:r>
                </w:p>
                <w:p w:rsidR="00ED2AFB" w:rsidRPr="00ED2AFB" w:rsidRDefault="00ED2AFB" w:rsidP="00ED2AFB">
                  <w:pPr>
                    <w:spacing w:before="120" w:after="0" w:line="240" w:lineRule="auto"/>
                    <w:rPr>
                      <w:rFonts w:ascii="TH SarabunPSK" w:eastAsia="Calibri" w:hAnsi="TH SarabunPSK" w:cs="TH SarabunPSK"/>
                      <w:sz w:val="30"/>
                      <w:szCs w:val="30"/>
                      <w:cs/>
                    </w:rPr>
                  </w:pPr>
                  <w:r w:rsidRPr="00ED2AFB">
                    <w:rPr>
                      <w:rFonts w:ascii="TH SarabunPSK" w:eastAsia="Calibri" w:hAnsi="TH SarabunPSK" w:cs="TH SarabunPSK"/>
                      <w:sz w:val="30"/>
                      <w:szCs w:val="30"/>
                    </w:rPr>
                    <w:t>3</w:t>
                  </w:r>
                  <w:r w:rsidRPr="00ED2AFB">
                    <w:rPr>
                      <w:rFonts w:ascii="TH SarabunPSK" w:eastAsia="Calibri" w:hAnsi="TH SarabunPSK" w:cs="TH SarabunPSK"/>
                      <w:sz w:val="30"/>
                      <w:szCs w:val="30"/>
                      <w:cs/>
                    </w:rPr>
                    <w:t xml:space="preserve">. มีการรายงานความก้าวหน้าในการพัฒนา </w:t>
                  </w:r>
                  <w:r w:rsidRPr="00ED2AFB">
                    <w:rPr>
                      <w:rFonts w:ascii="TH SarabunPSK" w:eastAsia="Calibri" w:hAnsi="TH SarabunPSK" w:cs="TH SarabunPSK"/>
                      <w:sz w:val="30"/>
                      <w:szCs w:val="30"/>
                    </w:rPr>
                    <w:t xml:space="preserve">Application </w:t>
                  </w:r>
                  <w:r w:rsidRPr="00ED2AFB">
                    <w:rPr>
                      <w:rFonts w:ascii="TH SarabunPSK" w:eastAsia="Calibri" w:hAnsi="TH SarabunPSK" w:cs="TH SarabunPSK" w:hint="cs"/>
                      <w:sz w:val="30"/>
                      <w:szCs w:val="30"/>
                      <w:cs/>
                    </w:rPr>
                    <w:t xml:space="preserve">สำหรับ </w:t>
                  </w:r>
                  <w:r w:rsidRPr="00ED2AFB">
                    <w:rPr>
                      <w:rFonts w:ascii="TH SarabunPSK" w:eastAsia="Calibri" w:hAnsi="TH SarabunPSK" w:cs="TH SarabunPSK"/>
                      <w:sz w:val="30"/>
                      <w:szCs w:val="30"/>
                    </w:rPr>
                    <w:t xml:space="preserve">PCC </w:t>
                  </w:r>
                  <w:r w:rsidRPr="00ED2AFB">
                    <w:rPr>
                      <w:rFonts w:ascii="TH SarabunPSK" w:eastAsia="Calibri" w:hAnsi="TH SarabunPSK" w:cs="TH SarabunPSK"/>
                      <w:sz w:val="30"/>
                      <w:szCs w:val="30"/>
                      <w:cs/>
                    </w:rPr>
                    <w:t xml:space="preserve">เสนอ CIO สป.สธ. ทราบ </w:t>
                  </w:r>
                </w:p>
                <w:p w:rsidR="00ED2AFB" w:rsidRPr="00ED2AFB" w:rsidRDefault="00ED2AFB" w:rsidP="00ED2AFB">
                  <w:pPr>
                    <w:spacing w:after="0" w:line="240" w:lineRule="auto"/>
                    <w:rPr>
                      <w:rFonts w:ascii="TH SarabunPSK" w:eastAsia="Calibri" w:hAnsi="TH SarabunPSK" w:cs="TH SarabunPSK"/>
                      <w:sz w:val="30"/>
                      <w:szCs w:val="30"/>
                      <w:cs/>
                    </w:rPr>
                  </w:pPr>
                </w:p>
              </w:tc>
              <w:tc>
                <w:tcPr>
                  <w:tcW w:w="2328" w:type="dxa"/>
                  <w:shd w:val="clear" w:color="auto" w:fill="auto"/>
                </w:tcPr>
                <w:p w:rsidR="00ED2AFB" w:rsidRPr="00ED2AFB" w:rsidRDefault="00ED2AFB" w:rsidP="00ED2AFB">
                  <w:pPr>
                    <w:spacing w:after="0" w:line="240" w:lineRule="auto"/>
                    <w:rPr>
                      <w:rFonts w:ascii="TH SarabunPSK" w:eastAsia="Calibri" w:hAnsi="TH SarabunPSK" w:cs="TH SarabunPSK"/>
                      <w:strike/>
                      <w:color w:val="0070C0"/>
                      <w:sz w:val="30"/>
                      <w:szCs w:val="30"/>
                    </w:rPr>
                  </w:pPr>
                  <w:r w:rsidRPr="00ED2AFB">
                    <w:rPr>
                      <w:rFonts w:ascii="TH SarabunPSK" w:eastAsia="Calibri" w:hAnsi="TH SarabunPSK" w:cs="TH SarabunPSK"/>
                      <w:sz w:val="30"/>
                      <w:szCs w:val="30"/>
                      <w:cs/>
                    </w:rPr>
                    <w:lastRenderedPageBreak/>
                    <w:t xml:space="preserve">ร้อยละ </w:t>
                  </w:r>
                  <w:r w:rsidRPr="00ED2AFB">
                    <w:rPr>
                      <w:rFonts w:ascii="TH SarabunPSK" w:eastAsia="Calibri" w:hAnsi="TH SarabunPSK" w:cs="TH SarabunPSK"/>
                      <w:sz w:val="30"/>
                      <w:szCs w:val="30"/>
                    </w:rPr>
                    <w:t>50</w:t>
                  </w:r>
                  <w:r w:rsidRPr="00ED2AFB">
                    <w:rPr>
                      <w:rFonts w:ascii="TH SarabunPSK" w:eastAsia="Calibri" w:hAnsi="TH SarabunPSK" w:cs="TH SarabunPSK"/>
                      <w:sz w:val="30"/>
                      <w:szCs w:val="30"/>
                      <w:cs/>
                    </w:rPr>
                    <w:t xml:space="preserve"> ของ </w:t>
                  </w:r>
                  <w:r w:rsidRPr="00ED2AFB">
                    <w:rPr>
                      <w:rFonts w:ascii="TH SarabunPSK" w:eastAsia="Calibri" w:hAnsi="TH SarabunPSK" w:cs="TH SarabunPSK"/>
                      <w:strike/>
                      <w:color w:val="0070C0"/>
                      <w:sz w:val="30"/>
                      <w:szCs w:val="30"/>
                      <w:cs/>
                    </w:rPr>
                    <w:t xml:space="preserve">ทีม </w:t>
                  </w:r>
                  <w:r w:rsidRPr="00ED2AFB">
                    <w:rPr>
                      <w:rFonts w:ascii="TH SarabunPSK" w:eastAsia="Calibri" w:hAnsi="TH SarabunPSK" w:cs="TH SarabunPSK"/>
                      <w:strike/>
                      <w:color w:val="0070C0"/>
                      <w:sz w:val="30"/>
                      <w:szCs w:val="30"/>
                    </w:rPr>
                    <w:t>PCC</w:t>
                  </w:r>
                  <w:r w:rsidRPr="00ED2AFB">
                    <w:rPr>
                      <w:rFonts w:ascii="TH SarabunPSK" w:eastAsia="Calibri" w:hAnsi="TH SarabunPSK" w:cs="TH SarabunPSK"/>
                      <w:strike/>
                      <w:color w:val="0070C0"/>
                      <w:sz w:val="30"/>
                      <w:szCs w:val="30"/>
                      <w:cs/>
                    </w:rPr>
                    <w:t xml:space="preserve"> ทั้งหมดที่ขึ้นทะเบียนคลินิก</w:t>
                  </w:r>
                </w:p>
                <w:p w:rsidR="00ED2AFB" w:rsidRPr="00ED2AFB" w:rsidRDefault="00ED2AFB" w:rsidP="00ED2AFB">
                  <w:pPr>
                    <w:spacing w:after="0" w:line="240" w:lineRule="auto"/>
                    <w:rPr>
                      <w:rFonts w:ascii="TH SarabunPSK" w:eastAsia="Calibri" w:hAnsi="TH SarabunPSK" w:cs="TH SarabunPSK"/>
                      <w:strike/>
                      <w:color w:val="0070C0"/>
                      <w:sz w:val="30"/>
                      <w:szCs w:val="30"/>
                    </w:rPr>
                  </w:pPr>
                  <w:r w:rsidRPr="00ED2AFB">
                    <w:rPr>
                      <w:rFonts w:ascii="TH SarabunPSK" w:eastAsia="Calibri" w:hAnsi="TH SarabunPSK" w:cs="TH SarabunPSK"/>
                      <w:strike/>
                      <w:color w:val="0070C0"/>
                      <w:sz w:val="30"/>
                      <w:szCs w:val="30"/>
                      <w:cs/>
                    </w:rPr>
                    <w:t xml:space="preserve">หมอครอบครัว ตามเกณฑ์ของ </w:t>
                  </w:r>
                  <w:proofErr w:type="spellStart"/>
                  <w:r w:rsidRPr="00ED2AFB">
                    <w:rPr>
                      <w:rFonts w:ascii="TH SarabunPSK" w:eastAsia="Calibri" w:hAnsi="TH SarabunPSK" w:cs="TH SarabunPSK"/>
                      <w:strike/>
                      <w:color w:val="0070C0"/>
                      <w:sz w:val="30"/>
                      <w:szCs w:val="30"/>
                      <w:cs/>
                    </w:rPr>
                    <w:t>สส</w:t>
                  </w:r>
                  <w:proofErr w:type="spellEnd"/>
                  <w:r w:rsidRPr="00ED2AFB">
                    <w:rPr>
                      <w:rFonts w:ascii="TH SarabunPSK" w:eastAsia="Calibri" w:hAnsi="TH SarabunPSK" w:cs="TH SarabunPSK"/>
                      <w:strike/>
                      <w:color w:val="0070C0"/>
                      <w:sz w:val="30"/>
                      <w:szCs w:val="30"/>
                      <w:cs/>
                    </w:rPr>
                    <w:t xml:space="preserve">ป. ในปี </w:t>
                  </w:r>
                  <w:r w:rsidRPr="00ED2AFB">
                    <w:rPr>
                      <w:rFonts w:ascii="TH SarabunPSK" w:eastAsia="Calibri" w:hAnsi="TH SarabunPSK" w:cs="TH SarabunPSK"/>
                      <w:strike/>
                      <w:color w:val="0070C0"/>
                      <w:sz w:val="30"/>
                      <w:szCs w:val="30"/>
                    </w:rPr>
                    <w:t>2562</w:t>
                  </w:r>
                  <w:r w:rsidRPr="00ED2AFB">
                    <w:rPr>
                      <w:rFonts w:ascii="TH SarabunPSK" w:eastAsia="Calibri" w:hAnsi="TH SarabunPSK" w:cs="TH SarabunPSK"/>
                      <w:strike/>
                      <w:color w:val="0070C0"/>
                      <w:sz w:val="30"/>
                      <w:szCs w:val="30"/>
                      <w:cs/>
                    </w:rPr>
                    <w:t xml:space="preserve"> </w:t>
                  </w:r>
                  <w:r w:rsidRPr="00ED2AFB">
                    <w:rPr>
                      <w:rFonts w:ascii="TH SarabunPSK" w:eastAsia="Calibri" w:hAnsi="TH SarabunPSK" w:cs="TH SarabunPSK" w:hint="cs"/>
                      <w:strike/>
                      <w:color w:val="0070C0"/>
                      <w:sz w:val="30"/>
                      <w:szCs w:val="30"/>
                      <w:cs/>
                    </w:rPr>
                    <w:t xml:space="preserve">ในจังหวัดเป้าหมาย </w:t>
                  </w:r>
                  <w:r w:rsidRPr="00ED2AFB">
                    <w:rPr>
                      <w:rFonts w:ascii="TH SarabunPSK" w:eastAsia="Calibri" w:hAnsi="TH SarabunPSK" w:cs="TH SarabunPSK"/>
                      <w:strike/>
                      <w:color w:val="0070C0"/>
                      <w:sz w:val="30"/>
                      <w:szCs w:val="30"/>
                      <w:cs/>
                    </w:rPr>
                    <w:t xml:space="preserve">มีการนำ </w:t>
                  </w:r>
                  <w:r w:rsidRPr="00ED2AFB">
                    <w:rPr>
                      <w:rFonts w:ascii="TH SarabunPSK" w:eastAsia="Calibri" w:hAnsi="TH SarabunPSK" w:cs="TH SarabunPSK"/>
                      <w:strike/>
                      <w:color w:val="0070C0"/>
                      <w:sz w:val="30"/>
                      <w:szCs w:val="30"/>
                    </w:rPr>
                    <w:t xml:space="preserve">Application </w:t>
                  </w:r>
                  <w:r w:rsidRPr="00ED2AFB">
                    <w:rPr>
                      <w:rFonts w:ascii="TH SarabunPSK" w:eastAsia="Calibri" w:hAnsi="TH SarabunPSK" w:cs="TH SarabunPSK"/>
                      <w:strike/>
                      <w:color w:val="0070C0"/>
                      <w:sz w:val="30"/>
                      <w:szCs w:val="30"/>
                      <w:cs/>
                    </w:rPr>
                    <w:t>สำหรับ</w:t>
                  </w:r>
                  <w:r w:rsidRPr="00ED2AFB">
                    <w:rPr>
                      <w:rFonts w:ascii="TH SarabunPSK" w:eastAsia="Calibri" w:hAnsi="TH SarabunPSK" w:cs="TH SarabunPSK"/>
                      <w:strike/>
                      <w:color w:val="0070C0"/>
                      <w:sz w:val="30"/>
                      <w:szCs w:val="30"/>
                    </w:rPr>
                    <w:t xml:space="preserve"> PPC </w:t>
                  </w:r>
                  <w:r w:rsidRPr="00ED2AFB">
                    <w:rPr>
                      <w:rFonts w:ascii="TH SarabunPSK" w:eastAsia="Calibri" w:hAnsi="TH SarabunPSK" w:cs="TH SarabunPSK"/>
                      <w:strike/>
                      <w:color w:val="0070C0"/>
                      <w:sz w:val="30"/>
                      <w:szCs w:val="30"/>
                      <w:cs/>
                    </w:rPr>
                    <w:t>ไปใช้</w:t>
                  </w:r>
                </w:p>
                <w:p w:rsidR="00ED2AFB" w:rsidRPr="00ED2AFB" w:rsidRDefault="00ED2AFB" w:rsidP="00ED2AFB">
                  <w:pPr>
                    <w:spacing w:after="0" w:line="240" w:lineRule="auto"/>
                    <w:rPr>
                      <w:rFonts w:ascii="TH SarabunPSK" w:eastAsia="Calibri" w:hAnsi="TH SarabunPSK" w:cs="TH SarabunPSK"/>
                      <w:color w:val="000000" w:themeColor="text1"/>
                      <w:sz w:val="30"/>
                      <w:szCs w:val="30"/>
                    </w:rPr>
                  </w:pPr>
                  <w:r w:rsidRPr="00ED2AFB">
                    <w:rPr>
                      <w:rFonts w:ascii="TH SarabunPSK" w:eastAsia="Calibri" w:hAnsi="TH SarabunPSK" w:cs="TH SarabunPSK" w:hint="cs"/>
                      <w:color w:val="FF0000"/>
                      <w:sz w:val="30"/>
                      <w:szCs w:val="30"/>
                      <w:cs/>
                    </w:rPr>
                    <w:t>จำนวน</w:t>
                  </w:r>
                  <w:r w:rsidRPr="00ED2AFB">
                    <w:rPr>
                      <w:rFonts w:ascii="TH SarabunPSK" w:eastAsia="Calibri" w:hAnsi="TH SarabunPSK" w:cs="TH SarabunPSK"/>
                      <w:color w:val="FF0000"/>
                      <w:sz w:val="30"/>
                      <w:szCs w:val="30"/>
                      <w:cs/>
                    </w:rPr>
                    <w:t xml:space="preserve">ทีม </w:t>
                  </w:r>
                  <w:r w:rsidRPr="00ED2AFB">
                    <w:rPr>
                      <w:rFonts w:ascii="TH SarabunPSK" w:eastAsia="Calibri" w:hAnsi="TH SarabunPSK" w:cs="TH SarabunPSK"/>
                      <w:color w:val="FF0000"/>
                      <w:sz w:val="30"/>
                      <w:szCs w:val="30"/>
                    </w:rPr>
                    <w:t>PCC</w:t>
                  </w:r>
                  <w:r w:rsidRPr="00ED2AFB">
                    <w:rPr>
                      <w:rFonts w:ascii="TH SarabunPSK" w:eastAsia="Calibri" w:hAnsi="TH SarabunPSK" w:cs="TH SarabunPSK"/>
                      <w:color w:val="FF0000"/>
                      <w:sz w:val="30"/>
                      <w:szCs w:val="30"/>
                      <w:cs/>
                    </w:rPr>
                    <w:t xml:space="preserve"> ทั้งหมด</w:t>
                  </w:r>
                  <w:r w:rsidRPr="00ED2AFB">
                    <w:rPr>
                      <w:rFonts w:ascii="TH SarabunPSK" w:eastAsia="Calibri" w:hAnsi="TH SarabunPSK" w:cs="TH SarabunPSK" w:hint="cs"/>
                      <w:color w:val="FF0000"/>
                      <w:sz w:val="30"/>
                      <w:szCs w:val="30"/>
                      <w:cs/>
                    </w:rPr>
                    <w:t xml:space="preserve"> ในจังหวัดนำร่อง 12 จังหวัด</w:t>
                  </w:r>
                  <w:r w:rsidRPr="00ED2AFB">
                    <w:rPr>
                      <w:rFonts w:ascii="TH SarabunPSK" w:eastAsia="Calibri" w:hAnsi="TH SarabunPSK" w:cs="TH SarabunPSK"/>
                      <w:color w:val="FF0000"/>
                      <w:sz w:val="30"/>
                      <w:szCs w:val="30"/>
                    </w:rPr>
                    <w:t xml:space="preserve"> </w:t>
                  </w:r>
                  <w:r w:rsidRPr="00ED2AFB">
                    <w:rPr>
                      <w:rFonts w:ascii="TH SarabunPSK" w:eastAsia="Calibri" w:hAnsi="TH SarabunPSK" w:cs="TH SarabunPSK"/>
                      <w:color w:val="FF0000"/>
                      <w:sz w:val="30"/>
                      <w:szCs w:val="30"/>
                      <w:cs/>
                    </w:rPr>
                    <w:t>มีการ</w:t>
                  </w:r>
                  <w:r w:rsidRPr="00ED2AFB">
                    <w:rPr>
                      <w:rFonts w:ascii="TH SarabunPSK" w:eastAsia="Calibri" w:hAnsi="TH SarabunPSK" w:cs="TH SarabunPSK" w:hint="cs"/>
                      <w:color w:val="FF0000"/>
                      <w:sz w:val="30"/>
                      <w:szCs w:val="30"/>
                      <w:cs/>
                    </w:rPr>
                    <w:t xml:space="preserve">ใช้ </w:t>
                  </w:r>
                  <w:r w:rsidRPr="00ED2AFB">
                    <w:rPr>
                      <w:rFonts w:ascii="TH SarabunPSK" w:eastAsia="Calibri" w:hAnsi="TH SarabunPSK" w:cs="TH SarabunPSK"/>
                      <w:color w:val="FF0000"/>
                      <w:sz w:val="30"/>
                      <w:szCs w:val="30"/>
                    </w:rPr>
                    <w:t>app. PCC Link</w:t>
                  </w:r>
                  <w:r w:rsidRPr="00ED2AFB">
                    <w:rPr>
                      <w:rFonts w:ascii="TH SarabunPSK" w:eastAsia="Calibri" w:hAnsi="TH SarabunPSK" w:cs="TH SarabunPSK"/>
                      <w:color w:val="000000" w:themeColor="text1"/>
                      <w:sz w:val="30"/>
                      <w:szCs w:val="30"/>
                    </w:rPr>
                    <w:br/>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จำนวนทีมทั้งหมด</w:t>
                  </w:r>
                  <w:r w:rsidRPr="00ED2AFB">
                    <w:rPr>
                      <w:rFonts w:ascii="TH SarabunPSK" w:eastAsia="Calibri" w:hAnsi="TH SarabunPSK" w:cs="TH SarabunPSK"/>
                      <w:i/>
                      <w:iCs/>
                      <w:color w:val="FF0000"/>
                      <w:sz w:val="30"/>
                      <w:szCs w:val="30"/>
                    </w:rPr>
                    <w:t>:-</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1. เชียงราย 21 ทีม</w:t>
                  </w:r>
                  <w:r w:rsidRPr="00ED2AFB">
                    <w:rPr>
                      <w:rFonts w:ascii="TH SarabunPSK" w:eastAsia="Calibri" w:hAnsi="TH SarabunPSK" w:cs="TH SarabunPSK"/>
                      <w:i/>
                      <w:iCs/>
                      <w:color w:val="FF0000"/>
                      <w:sz w:val="30"/>
                      <w:szCs w:val="30"/>
                      <w:cs/>
                    </w:rPr>
                    <w:br/>
                  </w:r>
                  <w:r w:rsidRPr="00ED2AFB">
                    <w:rPr>
                      <w:rFonts w:ascii="TH SarabunPSK" w:eastAsia="Calibri" w:hAnsi="TH SarabunPSK" w:cs="TH SarabunPSK" w:hint="cs"/>
                      <w:i/>
                      <w:iCs/>
                      <w:color w:val="FF0000"/>
                      <w:sz w:val="30"/>
                      <w:szCs w:val="30"/>
                      <w:cs/>
                    </w:rPr>
                    <w:t>2. เพชรบูรณ์ 14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lastRenderedPageBreak/>
                    <w:t>3. กำแพงเพชร 27 ทีม</w:t>
                  </w:r>
                  <w:r w:rsidRPr="00ED2AFB">
                    <w:rPr>
                      <w:rFonts w:ascii="TH SarabunPSK" w:eastAsia="Calibri" w:hAnsi="TH SarabunPSK" w:cs="TH SarabunPSK"/>
                      <w:i/>
                      <w:iCs/>
                      <w:color w:val="FF0000"/>
                      <w:sz w:val="30"/>
                      <w:szCs w:val="30"/>
                      <w:cs/>
                    </w:rPr>
                    <w:br/>
                  </w:r>
                  <w:r w:rsidRPr="00ED2AFB">
                    <w:rPr>
                      <w:rFonts w:ascii="TH SarabunPSK" w:eastAsia="Calibri" w:hAnsi="TH SarabunPSK" w:cs="TH SarabunPSK" w:hint="cs"/>
                      <w:i/>
                      <w:iCs/>
                      <w:color w:val="FF0000"/>
                      <w:sz w:val="30"/>
                      <w:szCs w:val="30"/>
                      <w:cs/>
                    </w:rPr>
                    <w:t>4. ปทุมธานี 14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5. กาญจนบุรี 14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6. ฉะเชิงเทรา 15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7. กาฬสินธุ์ 12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8. เลย 7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9. สุรินทร์ 10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10. อุบลราชธานี 37 ทีม</w:t>
                  </w:r>
                </w:p>
                <w:p w:rsidR="00ED2AFB" w:rsidRPr="00ED2AFB" w:rsidRDefault="00ED2AFB" w:rsidP="00ED2AFB">
                  <w:pPr>
                    <w:spacing w:after="0" w:line="240" w:lineRule="auto"/>
                    <w:rPr>
                      <w:rFonts w:ascii="TH SarabunPSK" w:eastAsia="Calibri" w:hAnsi="TH SarabunPSK" w:cs="TH SarabunPSK"/>
                      <w:i/>
                      <w:iCs/>
                      <w:color w:val="FF0000"/>
                      <w:sz w:val="30"/>
                      <w:szCs w:val="30"/>
                    </w:rPr>
                  </w:pPr>
                  <w:r w:rsidRPr="00ED2AFB">
                    <w:rPr>
                      <w:rFonts w:ascii="TH SarabunPSK" w:eastAsia="Calibri" w:hAnsi="TH SarabunPSK" w:cs="TH SarabunPSK" w:hint="cs"/>
                      <w:i/>
                      <w:iCs/>
                      <w:color w:val="FF0000"/>
                      <w:sz w:val="30"/>
                      <w:szCs w:val="30"/>
                      <w:cs/>
                    </w:rPr>
                    <w:t>11. สุราษฎร์ธานี 17 ทีม</w:t>
                  </w:r>
                </w:p>
                <w:p w:rsidR="00ED2AFB" w:rsidRPr="00ED2AFB" w:rsidRDefault="00ED2AFB" w:rsidP="00ED2AFB">
                  <w:pPr>
                    <w:spacing w:after="0" w:line="240" w:lineRule="auto"/>
                    <w:rPr>
                      <w:rFonts w:ascii="TH SarabunPSK" w:eastAsia="Calibri" w:hAnsi="TH SarabunPSK" w:cs="TH SarabunPSK"/>
                      <w:strike/>
                      <w:color w:val="0070C0"/>
                      <w:sz w:val="30"/>
                      <w:szCs w:val="30"/>
                    </w:rPr>
                  </w:pPr>
                  <w:r w:rsidRPr="00ED2AFB">
                    <w:rPr>
                      <w:rFonts w:ascii="TH SarabunPSK" w:eastAsia="Calibri" w:hAnsi="TH SarabunPSK" w:cs="TH SarabunPSK" w:hint="cs"/>
                      <w:i/>
                      <w:iCs/>
                      <w:color w:val="FF0000"/>
                      <w:sz w:val="30"/>
                      <w:szCs w:val="30"/>
                      <w:cs/>
                    </w:rPr>
                    <w:t>12. ตรัง 16 ทีม</w:t>
                  </w:r>
                </w:p>
                <w:p w:rsidR="00ED2AFB" w:rsidRPr="00ED2AFB" w:rsidRDefault="00ED2AFB" w:rsidP="00ED2AFB">
                  <w:pPr>
                    <w:spacing w:after="0" w:line="240" w:lineRule="auto"/>
                    <w:rPr>
                      <w:rFonts w:ascii="TH SarabunPSK" w:eastAsia="Calibri" w:hAnsi="TH SarabunPSK" w:cs="TH SarabunPSK"/>
                      <w:sz w:val="30"/>
                      <w:szCs w:val="30"/>
                      <w:cs/>
                    </w:rPr>
                  </w:pPr>
                  <w:r w:rsidRPr="00ED2AFB">
                    <w:rPr>
                      <w:rFonts w:ascii="TH SarabunPSK" w:eastAsia="Calibri" w:hAnsi="TH SarabunPSK" w:cs="TH SarabunPSK"/>
                      <w:strike/>
                      <w:color w:val="0070C0"/>
                      <w:sz w:val="30"/>
                      <w:szCs w:val="30"/>
                      <w:cs/>
                    </w:rPr>
                    <w:t xml:space="preserve"> </w:t>
                  </w:r>
                </w:p>
              </w:tc>
              <w:tc>
                <w:tcPr>
                  <w:tcW w:w="2349" w:type="dxa"/>
                  <w:shd w:val="clear" w:color="auto" w:fill="auto"/>
                </w:tcPr>
                <w:p w:rsidR="00ED2AFB" w:rsidRPr="00ED2AFB" w:rsidRDefault="00ED2AFB" w:rsidP="00ED2AFB">
                  <w:pPr>
                    <w:spacing w:after="0" w:line="240" w:lineRule="auto"/>
                    <w:rPr>
                      <w:rFonts w:ascii="TH SarabunPSK" w:eastAsia="Calibri" w:hAnsi="TH SarabunPSK" w:cs="TH SarabunPSK"/>
                      <w:strike/>
                      <w:color w:val="0070C0"/>
                      <w:sz w:val="30"/>
                      <w:szCs w:val="30"/>
                    </w:rPr>
                  </w:pPr>
                  <w:r w:rsidRPr="00ED2AFB">
                    <w:rPr>
                      <w:rFonts w:ascii="TH SarabunPSK" w:eastAsia="Calibri" w:hAnsi="TH SarabunPSK" w:cs="TH SarabunPSK"/>
                      <w:sz w:val="30"/>
                      <w:szCs w:val="30"/>
                      <w:cs/>
                    </w:rPr>
                    <w:lastRenderedPageBreak/>
                    <w:t xml:space="preserve">ร้อยละ </w:t>
                  </w:r>
                  <w:r w:rsidRPr="00ED2AFB">
                    <w:rPr>
                      <w:rFonts w:ascii="TH SarabunPSK" w:eastAsia="Calibri" w:hAnsi="TH SarabunPSK" w:cs="TH SarabunPSK"/>
                      <w:sz w:val="30"/>
                      <w:szCs w:val="30"/>
                    </w:rPr>
                    <w:t>100</w:t>
                  </w:r>
                  <w:r w:rsidRPr="00ED2AFB">
                    <w:rPr>
                      <w:rFonts w:ascii="TH SarabunPSK" w:eastAsia="Calibri" w:hAnsi="TH SarabunPSK" w:cs="TH SarabunPSK"/>
                      <w:sz w:val="30"/>
                      <w:szCs w:val="30"/>
                      <w:cs/>
                    </w:rPr>
                    <w:t xml:space="preserve"> </w:t>
                  </w:r>
                  <w:r w:rsidRPr="00ED2AFB">
                    <w:rPr>
                      <w:rFonts w:ascii="TH SarabunPSK" w:eastAsia="Calibri" w:hAnsi="TH SarabunPSK" w:cs="TH SarabunPSK"/>
                      <w:strike/>
                      <w:color w:val="0070C0"/>
                      <w:sz w:val="30"/>
                      <w:szCs w:val="30"/>
                      <w:cs/>
                    </w:rPr>
                    <w:t xml:space="preserve">ของ ทีม </w:t>
                  </w:r>
                  <w:r w:rsidRPr="00ED2AFB">
                    <w:rPr>
                      <w:rFonts w:ascii="TH SarabunPSK" w:eastAsia="Calibri" w:hAnsi="TH SarabunPSK" w:cs="TH SarabunPSK"/>
                      <w:strike/>
                      <w:color w:val="0070C0"/>
                      <w:sz w:val="30"/>
                      <w:szCs w:val="30"/>
                    </w:rPr>
                    <w:t>PCC</w:t>
                  </w:r>
                  <w:r w:rsidRPr="00ED2AFB">
                    <w:rPr>
                      <w:rFonts w:ascii="TH SarabunPSK" w:eastAsia="Calibri" w:hAnsi="TH SarabunPSK" w:cs="TH SarabunPSK"/>
                      <w:strike/>
                      <w:color w:val="0070C0"/>
                      <w:sz w:val="30"/>
                      <w:szCs w:val="30"/>
                      <w:cs/>
                    </w:rPr>
                    <w:t xml:space="preserve"> ทั้งหมดที่ขึ้นทะเบียนคลินิก</w:t>
                  </w:r>
                </w:p>
                <w:p w:rsidR="00ED2AFB" w:rsidRPr="00ED2AFB" w:rsidRDefault="00ED2AFB" w:rsidP="00ED2AFB">
                  <w:pPr>
                    <w:spacing w:after="0" w:line="240" w:lineRule="auto"/>
                    <w:rPr>
                      <w:rFonts w:ascii="TH SarabunPSK" w:eastAsia="Calibri" w:hAnsi="TH SarabunPSK" w:cs="TH SarabunPSK"/>
                      <w:strike/>
                      <w:color w:val="0070C0"/>
                      <w:sz w:val="30"/>
                      <w:szCs w:val="30"/>
                    </w:rPr>
                  </w:pPr>
                  <w:r w:rsidRPr="00ED2AFB">
                    <w:rPr>
                      <w:rFonts w:ascii="TH SarabunPSK" w:eastAsia="Calibri" w:hAnsi="TH SarabunPSK" w:cs="TH SarabunPSK"/>
                      <w:strike/>
                      <w:color w:val="0070C0"/>
                      <w:sz w:val="30"/>
                      <w:szCs w:val="30"/>
                      <w:cs/>
                    </w:rPr>
                    <w:t xml:space="preserve">หมอครอบครัว ตามเกณฑ์ของ </w:t>
                  </w:r>
                  <w:proofErr w:type="spellStart"/>
                  <w:r w:rsidRPr="00ED2AFB">
                    <w:rPr>
                      <w:rFonts w:ascii="TH SarabunPSK" w:eastAsia="Calibri" w:hAnsi="TH SarabunPSK" w:cs="TH SarabunPSK"/>
                      <w:strike/>
                      <w:color w:val="0070C0"/>
                      <w:sz w:val="30"/>
                      <w:szCs w:val="30"/>
                      <w:cs/>
                    </w:rPr>
                    <w:t>สส</w:t>
                  </w:r>
                  <w:proofErr w:type="spellEnd"/>
                  <w:r w:rsidRPr="00ED2AFB">
                    <w:rPr>
                      <w:rFonts w:ascii="TH SarabunPSK" w:eastAsia="Calibri" w:hAnsi="TH SarabunPSK" w:cs="TH SarabunPSK"/>
                      <w:strike/>
                      <w:color w:val="0070C0"/>
                      <w:sz w:val="30"/>
                      <w:szCs w:val="30"/>
                      <w:cs/>
                    </w:rPr>
                    <w:t xml:space="preserve">ป. ในปี </w:t>
                  </w:r>
                  <w:r w:rsidRPr="00ED2AFB">
                    <w:rPr>
                      <w:rFonts w:ascii="TH SarabunPSK" w:eastAsia="Calibri" w:hAnsi="TH SarabunPSK" w:cs="TH SarabunPSK"/>
                      <w:strike/>
                      <w:color w:val="0070C0"/>
                      <w:sz w:val="30"/>
                      <w:szCs w:val="30"/>
                    </w:rPr>
                    <w:t>2562</w:t>
                  </w:r>
                  <w:r w:rsidRPr="00ED2AFB">
                    <w:rPr>
                      <w:rFonts w:ascii="TH SarabunPSK" w:eastAsia="Calibri" w:hAnsi="TH SarabunPSK" w:cs="TH SarabunPSK"/>
                      <w:strike/>
                      <w:color w:val="0070C0"/>
                      <w:sz w:val="30"/>
                      <w:szCs w:val="30"/>
                      <w:cs/>
                    </w:rPr>
                    <w:t xml:space="preserve"> </w:t>
                  </w:r>
                  <w:r w:rsidRPr="00ED2AFB">
                    <w:rPr>
                      <w:rFonts w:ascii="TH SarabunPSK" w:eastAsia="Calibri" w:hAnsi="TH SarabunPSK" w:cs="TH SarabunPSK" w:hint="cs"/>
                      <w:strike/>
                      <w:color w:val="0070C0"/>
                      <w:sz w:val="30"/>
                      <w:szCs w:val="30"/>
                      <w:cs/>
                    </w:rPr>
                    <w:t xml:space="preserve">ในจังหวัดเป้าหมาย </w:t>
                  </w:r>
                  <w:r w:rsidRPr="00ED2AFB">
                    <w:rPr>
                      <w:rFonts w:ascii="TH SarabunPSK" w:eastAsia="Calibri" w:hAnsi="TH SarabunPSK" w:cs="TH SarabunPSK"/>
                      <w:strike/>
                      <w:color w:val="0070C0"/>
                      <w:sz w:val="30"/>
                      <w:szCs w:val="30"/>
                      <w:cs/>
                    </w:rPr>
                    <w:t xml:space="preserve">มีการนำ </w:t>
                  </w:r>
                  <w:r w:rsidRPr="00ED2AFB">
                    <w:rPr>
                      <w:rFonts w:ascii="TH SarabunPSK" w:eastAsia="Calibri" w:hAnsi="TH SarabunPSK" w:cs="TH SarabunPSK"/>
                      <w:strike/>
                      <w:color w:val="0070C0"/>
                      <w:sz w:val="30"/>
                      <w:szCs w:val="30"/>
                    </w:rPr>
                    <w:t xml:space="preserve">Application </w:t>
                  </w:r>
                  <w:r w:rsidRPr="00ED2AFB">
                    <w:rPr>
                      <w:rFonts w:ascii="TH SarabunPSK" w:eastAsia="Calibri" w:hAnsi="TH SarabunPSK" w:cs="TH SarabunPSK"/>
                      <w:strike/>
                      <w:color w:val="0070C0"/>
                      <w:sz w:val="30"/>
                      <w:szCs w:val="30"/>
                      <w:cs/>
                    </w:rPr>
                    <w:t>สำหรับ</w:t>
                  </w:r>
                  <w:r w:rsidRPr="00ED2AFB">
                    <w:rPr>
                      <w:rFonts w:ascii="TH SarabunPSK" w:eastAsia="Calibri" w:hAnsi="TH SarabunPSK" w:cs="TH SarabunPSK"/>
                      <w:strike/>
                      <w:color w:val="0070C0"/>
                      <w:sz w:val="30"/>
                      <w:szCs w:val="30"/>
                    </w:rPr>
                    <w:t xml:space="preserve"> PPC </w:t>
                  </w:r>
                  <w:r w:rsidRPr="00ED2AFB">
                    <w:rPr>
                      <w:rFonts w:ascii="TH SarabunPSK" w:eastAsia="Calibri" w:hAnsi="TH SarabunPSK" w:cs="TH SarabunPSK"/>
                      <w:strike/>
                      <w:color w:val="0070C0"/>
                      <w:sz w:val="30"/>
                      <w:szCs w:val="30"/>
                      <w:cs/>
                    </w:rPr>
                    <w:t>ไปใช้</w:t>
                  </w:r>
                </w:p>
                <w:p w:rsidR="00ED2AFB" w:rsidRPr="00ED2AFB" w:rsidRDefault="00ED2AFB" w:rsidP="00ED2AFB">
                  <w:pPr>
                    <w:spacing w:after="0" w:line="240" w:lineRule="auto"/>
                    <w:rPr>
                      <w:rFonts w:ascii="TH SarabunPSK" w:eastAsia="Calibri" w:hAnsi="TH SarabunPSK" w:cs="TH SarabunPSK"/>
                      <w:sz w:val="30"/>
                      <w:szCs w:val="30"/>
                    </w:rPr>
                  </w:pPr>
                  <w:r w:rsidRPr="00ED2AFB">
                    <w:rPr>
                      <w:rFonts w:ascii="TH SarabunPSK" w:eastAsia="Calibri" w:hAnsi="TH SarabunPSK" w:cs="TH SarabunPSK" w:hint="cs"/>
                      <w:color w:val="FF0000"/>
                      <w:sz w:val="30"/>
                      <w:szCs w:val="30"/>
                      <w:cs/>
                    </w:rPr>
                    <w:t>จำนวน</w:t>
                  </w:r>
                  <w:r w:rsidRPr="00ED2AFB">
                    <w:rPr>
                      <w:rFonts w:ascii="TH SarabunPSK" w:eastAsia="Calibri" w:hAnsi="TH SarabunPSK" w:cs="TH SarabunPSK"/>
                      <w:color w:val="FF0000"/>
                      <w:sz w:val="30"/>
                      <w:szCs w:val="30"/>
                      <w:cs/>
                    </w:rPr>
                    <w:t xml:space="preserve">ทีม </w:t>
                  </w:r>
                  <w:r w:rsidRPr="00ED2AFB">
                    <w:rPr>
                      <w:rFonts w:ascii="TH SarabunPSK" w:eastAsia="Calibri" w:hAnsi="TH SarabunPSK" w:cs="TH SarabunPSK"/>
                      <w:color w:val="FF0000"/>
                      <w:sz w:val="30"/>
                      <w:szCs w:val="30"/>
                    </w:rPr>
                    <w:t>PCC</w:t>
                  </w:r>
                  <w:r w:rsidRPr="00ED2AFB">
                    <w:rPr>
                      <w:rFonts w:ascii="TH SarabunPSK" w:eastAsia="Calibri" w:hAnsi="TH SarabunPSK" w:cs="TH SarabunPSK"/>
                      <w:color w:val="FF0000"/>
                      <w:sz w:val="30"/>
                      <w:szCs w:val="30"/>
                      <w:cs/>
                    </w:rPr>
                    <w:t xml:space="preserve"> ทั้งหมด</w:t>
                  </w:r>
                  <w:r w:rsidRPr="00ED2AFB">
                    <w:rPr>
                      <w:rFonts w:ascii="TH SarabunPSK" w:eastAsia="Calibri" w:hAnsi="TH SarabunPSK" w:cs="TH SarabunPSK" w:hint="cs"/>
                      <w:color w:val="FF0000"/>
                      <w:sz w:val="30"/>
                      <w:szCs w:val="30"/>
                      <w:cs/>
                    </w:rPr>
                    <w:t xml:space="preserve"> ในจังหวัดนำร่อง 12 จังหวัด</w:t>
                  </w:r>
                  <w:r w:rsidRPr="00ED2AFB">
                    <w:rPr>
                      <w:rFonts w:ascii="TH SarabunPSK" w:eastAsia="Calibri" w:hAnsi="TH SarabunPSK" w:cs="TH SarabunPSK"/>
                      <w:color w:val="FF0000"/>
                      <w:sz w:val="30"/>
                      <w:szCs w:val="30"/>
                    </w:rPr>
                    <w:t xml:space="preserve"> </w:t>
                  </w:r>
                  <w:r w:rsidRPr="00ED2AFB">
                    <w:rPr>
                      <w:rFonts w:ascii="TH SarabunPSK" w:eastAsia="Calibri" w:hAnsi="TH SarabunPSK" w:cs="TH SarabunPSK"/>
                      <w:color w:val="FF0000"/>
                      <w:sz w:val="30"/>
                      <w:szCs w:val="30"/>
                      <w:cs/>
                    </w:rPr>
                    <w:t>มีการ</w:t>
                  </w:r>
                  <w:r w:rsidRPr="00ED2AFB">
                    <w:rPr>
                      <w:rFonts w:ascii="TH SarabunPSK" w:eastAsia="Calibri" w:hAnsi="TH SarabunPSK" w:cs="TH SarabunPSK" w:hint="cs"/>
                      <w:color w:val="FF0000"/>
                      <w:sz w:val="30"/>
                      <w:szCs w:val="30"/>
                      <w:cs/>
                    </w:rPr>
                    <w:t xml:space="preserve">ใช้ </w:t>
                  </w:r>
                  <w:r w:rsidRPr="00ED2AFB">
                    <w:rPr>
                      <w:rFonts w:ascii="TH SarabunPSK" w:eastAsia="Calibri" w:hAnsi="TH SarabunPSK" w:cs="TH SarabunPSK"/>
                      <w:color w:val="FF0000"/>
                      <w:sz w:val="30"/>
                      <w:szCs w:val="30"/>
                    </w:rPr>
                    <w:t>app. PCC Link</w:t>
                  </w:r>
                  <w:r w:rsidRPr="00ED2AFB">
                    <w:rPr>
                      <w:rFonts w:ascii="TH SarabunPSK" w:eastAsia="Calibri" w:hAnsi="TH SarabunPSK" w:cs="TH SarabunPSK"/>
                      <w:b/>
                      <w:bCs/>
                      <w:sz w:val="30"/>
                      <w:szCs w:val="30"/>
                      <w:cs/>
                    </w:rPr>
                    <w:br/>
                  </w:r>
                </w:p>
              </w:tc>
            </w:tr>
          </w:tbl>
          <w:p w:rsidR="00ED2AFB" w:rsidRPr="00ED2AFB" w:rsidRDefault="00ED2AFB" w:rsidP="00ED2AFB">
            <w:pPr>
              <w:spacing w:after="0" w:line="240" w:lineRule="auto"/>
              <w:contextualSpacing/>
              <w:rPr>
                <w:rFonts w:ascii="TH SarabunPSK" w:eastAsia="Calibri" w:hAnsi="TH SarabunPSK" w:cs="TH SarabunPSK"/>
                <w:b/>
                <w:bCs/>
                <w:sz w:val="32"/>
                <w:szCs w:val="32"/>
              </w:rPr>
            </w:pP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highlight w:val="yellow"/>
                <w:cs/>
              </w:rPr>
            </w:pPr>
            <w:r w:rsidRPr="00ED2AFB">
              <w:rPr>
                <w:rFonts w:ascii="TH SarabunPSK" w:eastAsia="Calibri" w:hAnsi="TH SarabunPSK" w:cs="TH SarabunPSK"/>
                <w:b/>
                <w:bCs/>
                <w:sz w:val="32"/>
                <w:szCs w:val="32"/>
                <w:cs/>
              </w:rPr>
              <w:lastRenderedPageBreak/>
              <w:t xml:space="preserve">วิธีการประเมินผล : </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jc w:val="thaiDistribute"/>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1. สำนักงานสาธารณสุขจังหวัด ตอบแบบสำรวจการใช้ </w:t>
            </w:r>
            <w:r w:rsidRPr="00ED2AFB">
              <w:rPr>
                <w:rFonts w:ascii="TH SarabunPSK" w:eastAsia="Calibri" w:hAnsi="TH SarabunPSK" w:cs="TH SarabunPSK"/>
                <w:sz w:val="32"/>
                <w:szCs w:val="32"/>
              </w:rPr>
              <w:t xml:space="preserve">Application </w:t>
            </w:r>
            <w:r w:rsidRPr="00ED2AFB">
              <w:rPr>
                <w:rFonts w:ascii="TH SarabunPSK" w:eastAsia="Calibri" w:hAnsi="TH SarabunPSK" w:cs="TH SarabunPSK" w:hint="cs"/>
                <w:sz w:val="32"/>
                <w:szCs w:val="32"/>
                <w:cs/>
              </w:rPr>
              <w:t>สำหรับทีมหมอครอบครัว</w:t>
            </w:r>
            <w:r w:rsidRPr="00ED2AFB">
              <w:rPr>
                <w:rFonts w:ascii="TH SarabunPSK" w:eastAsia="Calibri" w:hAnsi="TH SarabunPSK" w:cs="TH SarabunPSK"/>
                <w:sz w:val="32"/>
                <w:szCs w:val="32"/>
              </w:rPr>
              <w:t xml:space="preserve"> (Online - Google Form)</w:t>
            </w:r>
          </w:p>
          <w:p w:rsidR="00ED2AFB" w:rsidRPr="00ED2AFB" w:rsidRDefault="00ED2AFB" w:rsidP="00ED2AFB">
            <w:pPr>
              <w:spacing w:after="0" w:line="240" w:lineRule="auto"/>
              <w:ind w:right="63"/>
              <w:contextualSpacing/>
              <w:jc w:val="thaiDistribute"/>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2. ตรวจสอบจาก </w:t>
            </w:r>
            <w:r w:rsidRPr="00ED2AFB">
              <w:rPr>
                <w:rFonts w:ascii="TH SarabunPSK" w:eastAsia="Calibri" w:hAnsi="TH SarabunPSK" w:cs="TH SarabunPSK"/>
                <w:sz w:val="32"/>
                <w:szCs w:val="32"/>
              </w:rPr>
              <w:t xml:space="preserve">Log File </w:t>
            </w:r>
            <w:r w:rsidRPr="00ED2AFB">
              <w:rPr>
                <w:rFonts w:ascii="TH SarabunPSK" w:eastAsia="Calibri" w:hAnsi="TH SarabunPSK" w:cs="TH SarabunPSK" w:hint="cs"/>
                <w:sz w:val="32"/>
                <w:szCs w:val="32"/>
                <w:cs/>
              </w:rPr>
              <w:t xml:space="preserve">ของ </w:t>
            </w:r>
            <w:r w:rsidRPr="00ED2AFB">
              <w:rPr>
                <w:rFonts w:ascii="TH SarabunPSK" w:eastAsia="Calibri" w:hAnsi="TH SarabunPSK" w:cs="TH SarabunPSK"/>
                <w:sz w:val="32"/>
                <w:szCs w:val="32"/>
              </w:rPr>
              <w:t>Application PCC Link</w:t>
            </w:r>
          </w:p>
          <w:p w:rsidR="00ED2AFB" w:rsidRPr="00ED2AFB" w:rsidRDefault="00ED2AFB" w:rsidP="00ED2AFB">
            <w:pPr>
              <w:spacing w:after="0" w:line="240" w:lineRule="auto"/>
              <w:ind w:right="63"/>
              <w:contextualSpacing/>
              <w:jc w:val="thaiDistribute"/>
              <w:rPr>
                <w:rFonts w:ascii="TH SarabunPSK" w:eastAsia="Calibri" w:hAnsi="TH SarabunPSK" w:cs="TH SarabunPSK"/>
                <w:sz w:val="32"/>
                <w:szCs w:val="32"/>
              </w:rPr>
            </w:pPr>
            <w:r w:rsidRPr="00ED2AFB">
              <w:rPr>
                <w:rFonts w:ascii="TH SarabunPSK" w:eastAsia="Calibri" w:hAnsi="TH SarabunPSK" w:cs="TH SarabunPSK"/>
                <w:sz w:val="32"/>
                <w:szCs w:val="32"/>
              </w:rPr>
              <w:t xml:space="preserve">3. </w:t>
            </w:r>
            <w:r w:rsidRPr="00ED2AFB">
              <w:rPr>
                <w:rFonts w:ascii="TH SarabunPSK" w:eastAsia="Calibri" w:hAnsi="TH SarabunPSK" w:cs="TH SarabunPSK" w:hint="cs"/>
                <w:sz w:val="32"/>
                <w:szCs w:val="32"/>
                <w:cs/>
              </w:rPr>
              <w:t>สอบถามจากทีมหมอครอบครัว (PCC) ที่ใช้งานจริง</w:t>
            </w:r>
          </w:p>
        </w:tc>
      </w:tr>
      <w:tr w:rsidR="00ED2AFB" w:rsidRPr="00ED2AFB" w:rsidTr="00D554AC">
        <w:trPr>
          <w:trHeight w:val="96"/>
        </w:trPr>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Calibri" w:eastAsia="Calibri" w:hAnsi="Calibri" w:cs="Angsana New"/>
                <w:szCs w:val="22"/>
                <w:cs/>
              </w:rPr>
              <w:br w:type="page"/>
            </w:r>
            <w:r w:rsidRPr="00ED2AFB">
              <w:rPr>
                <w:rFonts w:ascii="TH SarabunPSK" w:eastAsia="Calibri" w:hAnsi="TH SarabunPSK" w:cs="TH SarabunPSK"/>
                <w:b/>
                <w:bCs/>
                <w:sz w:val="32"/>
                <w:szCs w:val="32"/>
                <w:cs/>
              </w:rPr>
              <w:t xml:space="preserve">เอกสารสนับสนุน : </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ind w:left="34"/>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1. เอกสารประกอบการประชุม </w:t>
            </w:r>
            <w:r w:rsidRPr="00ED2AFB">
              <w:rPr>
                <w:rFonts w:ascii="TH SarabunPSK" w:eastAsia="Calibri" w:hAnsi="TH SarabunPSK" w:cs="TH SarabunPSK"/>
                <w:sz w:val="32"/>
                <w:szCs w:val="32"/>
              </w:rPr>
              <w:t>MOPH CIO Conference (</w:t>
            </w:r>
            <w:r w:rsidRPr="00ED2AFB">
              <w:rPr>
                <w:rFonts w:ascii="TH SarabunPSK" w:eastAsia="Calibri" w:hAnsi="TH SarabunPSK" w:cs="TH SarabunPSK" w:hint="cs"/>
                <w:sz w:val="32"/>
                <w:szCs w:val="32"/>
                <w:cs/>
              </w:rPr>
              <w:t xml:space="preserve">ผ่าน </w:t>
            </w:r>
            <w:r w:rsidRPr="00ED2AFB">
              <w:rPr>
                <w:rFonts w:ascii="TH SarabunPSK" w:eastAsia="Calibri" w:hAnsi="TH SarabunPSK" w:cs="TH SarabunPSK"/>
                <w:sz w:val="32"/>
                <w:szCs w:val="32"/>
              </w:rPr>
              <w:t xml:space="preserve">VDO Conference) </w:t>
            </w:r>
            <w:r w:rsidRPr="00ED2AFB">
              <w:rPr>
                <w:rFonts w:ascii="TH SarabunPSK" w:eastAsia="Calibri" w:hAnsi="TH SarabunPSK" w:cs="TH SarabunPSK" w:hint="cs"/>
                <w:sz w:val="32"/>
                <w:szCs w:val="32"/>
                <w:cs/>
              </w:rPr>
              <w:t xml:space="preserve">ครั้งที่ 3/2562 </w:t>
            </w:r>
            <w:r w:rsidRPr="00ED2AFB">
              <w:rPr>
                <w:rFonts w:ascii="TH SarabunPSK" w:eastAsia="Calibri" w:hAnsi="TH SarabunPSK" w:cs="TH SarabunPSK"/>
                <w:sz w:val="32"/>
                <w:szCs w:val="32"/>
                <w:cs/>
              </w:rPr>
              <w:t>วาระ</w:t>
            </w:r>
            <w:r w:rsidRPr="00ED2AFB">
              <w:rPr>
                <w:rFonts w:ascii="TH SarabunPSK" w:eastAsia="Calibri" w:hAnsi="TH SarabunPSK" w:cs="TH SarabunPSK" w:hint="cs"/>
                <w:sz w:val="32"/>
                <w:szCs w:val="32"/>
                <w:cs/>
              </w:rPr>
              <w:t xml:space="preserve"> 4.2 </w:t>
            </w:r>
            <w:r w:rsidRPr="00ED2AFB">
              <w:rPr>
                <w:rFonts w:ascii="TH SarabunPSK" w:eastAsia="Calibri" w:hAnsi="TH SarabunPSK" w:cs="TH SarabunPSK"/>
                <w:sz w:val="32"/>
                <w:szCs w:val="32"/>
                <w:cs/>
              </w:rPr>
              <w:t xml:space="preserve">ชี้แจงแนวปฏิบัติการดำเนินงานตัวชี้วัด </w:t>
            </w:r>
            <w:r w:rsidRPr="00ED2AFB">
              <w:rPr>
                <w:rFonts w:ascii="TH SarabunPSK" w:eastAsia="Calibri" w:hAnsi="TH SarabunPSK" w:cs="TH SarabunPSK"/>
                <w:sz w:val="32"/>
                <w:szCs w:val="32"/>
              </w:rPr>
              <w:t>Digital Transformation-PCC Application</w:t>
            </w:r>
            <w:r w:rsidRPr="00ED2AFB">
              <w:rPr>
                <w:rFonts w:ascii="TH SarabunPSK" w:eastAsia="Calibri" w:hAnsi="TH SarabunPSK" w:cs="TH SarabunPSK"/>
                <w:sz w:val="32"/>
                <w:szCs w:val="32"/>
                <w:cs/>
              </w:rPr>
              <w:br/>
            </w:r>
            <w:r w:rsidRPr="00ED2AFB">
              <w:rPr>
                <w:rFonts w:ascii="TH SarabunPSK" w:eastAsia="Calibri" w:hAnsi="TH SarabunPSK" w:cs="TH SarabunPSK" w:hint="cs"/>
                <w:sz w:val="32"/>
                <w:szCs w:val="32"/>
                <w:cs/>
              </w:rPr>
              <w:t>2. เอกสารประกอบ</w:t>
            </w:r>
            <w:r w:rsidRPr="00ED2AFB">
              <w:rPr>
                <w:rFonts w:ascii="TH SarabunPSK" w:eastAsia="Calibri" w:hAnsi="TH SarabunPSK" w:cs="TH SarabunPSK"/>
                <w:sz w:val="32"/>
                <w:szCs w:val="32"/>
                <w:cs/>
              </w:rPr>
              <w:t>การอบรมเชิงปฏิบัติการการใช้โปรแกรมสำหรับระบบการแพทย์ปฐมภูมิ (</w:t>
            </w:r>
            <w:r w:rsidRPr="00ED2AFB">
              <w:rPr>
                <w:rFonts w:ascii="TH SarabunPSK" w:eastAsia="Calibri" w:hAnsi="TH SarabunPSK" w:cs="TH SarabunPSK"/>
                <w:sz w:val="32"/>
                <w:szCs w:val="32"/>
              </w:rPr>
              <w:t xml:space="preserve">Primary Care Cluster : PCC) </w:t>
            </w:r>
            <w:r w:rsidRPr="00ED2AFB">
              <w:rPr>
                <w:rFonts w:ascii="TH SarabunPSK" w:eastAsia="Calibri" w:hAnsi="TH SarabunPSK" w:cs="TH SarabunPSK"/>
                <w:sz w:val="32"/>
                <w:szCs w:val="32"/>
                <w:cs/>
              </w:rPr>
              <w:t xml:space="preserve">ด้วยโปรแกรม </w:t>
            </w:r>
            <w:r w:rsidRPr="00ED2AFB">
              <w:rPr>
                <w:rFonts w:ascii="TH SarabunPSK" w:eastAsia="Calibri" w:hAnsi="TH SarabunPSK" w:cs="TH SarabunPSK"/>
                <w:sz w:val="32"/>
                <w:szCs w:val="32"/>
              </w:rPr>
              <w:t>PCC Link</w:t>
            </w:r>
          </w:p>
          <w:p w:rsidR="00ED2AFB" w:rsidRPr="00ED2AFB" w:rsidRDefault="00ED2AFB" w:rsidP="00ED2AFB">
            <w:pPr>
              <w:spacing w:after="0" w:line="240" w:lineRule="auto"/>
              <w:ind w:left="34"/>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3. แนวทางการปฏิบัติงานของทีมหมอครอบครัว (PCC </w:t>
            </w:r>
            <w:proofErr w:type="spellStart"/>
            <w:r w:rsidRPr="00ED2AFB">
              <w:rPr>
                <w:rFonts w:ascii="TH SarabunPSK" w:eastAsia="Calibri" w:hAnsi="TH SarabunPSK" w:cs="TH SarabunPSK" w:hint="cs"/>
                <w:sz w:val="32"/>
                <w:szCs w:val="32"/>
                <w:cs/>
              </w:rPr>
              <w:t>Platform</w:t>
            </w:r>
            <w:proofErr w:type="spellEnd"/>
            <w:r w:rsidRPr="00ED2AFB">
              <w:rPr>
                <w:rFonts w:ascii="TH SarabunPSK" w:eastAsia="Calibri" w:hAnsi="TH SarabunPSK" w:cs="TH SarabunPSK" w:hint="cs"/>
                <w:sz w:val="32"/>
                <w:szCs w:val="32"/>
                <w:cs/>
              </w:rPr>
              <w:t xml:space="preserve">) โดย </w:t>
            </w:r>
            <w:r w:rsidRPr="00ED2AFB">
              <w:rPr>
                <w:rFonts w:ascii="TH SarabunPSK" w:eastAsia="Calibri" w:hAnsi="TH SarabunPSK" w:cs="TH SarabunPSK"/>
                <w:sz w:val="32"/>
                <w:szCs w:val="32"/>
                <w:cs/>
              </w:rPr>
              <w:t>สำนักสนับสนุนระบบปฐมภูมิ</w:t>
            </w:r>
          </w:p>
          <w:p w:rsidR="00ED2AFB" w:rsidRPr="00ED2AFB" w:rsidRDefault="00ED2AFB" w:rsidP="00ED2AFB">
            <w:pPr>
              <w:spacing w:after="0" w:line="240" w:lineRule="auto"/>
              <w:ind w:left="34"/>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4. </w:t>
            </w:r>
            <w:r w:rsidRPr="00ED2AFB">
              <w:rPr>
                <w:rFonts w:ascii="TH SarabunPSK" w:eastAsia="Calibri" w:hAnsi="TH SarabunPSK" w:cs="TH SarabunPSK"/>
                <w:sz w:val="32"/>
                <w:szCs w:val="32"/>
                <w:cs/>
              </w:rPr>
              <w:t>แบบ</w:t>
            </w:r>
            <w:r w:rsidRPr="00ED2AFB">
              <w:rPr>
                <w:rFonts w:ascii="TH SarabunPSK" w:eastAsia="Calibri" w:hAnsi="TH SarabunPSK" w:cs="TH SarabunPSK" w:hint="cs"/>
                <w:sz w:val="32"/>
                <w:szCs w:val="32"/>
                <w:cs/>
              </w:rPr>
              <w:t xml:space="preserve">สำรวจการใช้ </w:t>
            </w:r>
            <w:r w:rsidRPr="00ED2AFB">
              <w:rPr>
                <w:rFonts w:ascii="TH SarabunPSK" w:eastAsia="Calibri" w:hAnsi="TH SarabunPSK" w:cs="TH SarabunPSK"/>
                <w:sz w:val="32"/>
                <w:szCs w:val="32"/>
              </w:rPr>
              <w:t xml:space="preserve">Application </w:t>
            </w:r>
            <w:r w:rsidRPr="00ED2AFB">
              <w:rPr>
                <w:rFonts w:ascii="TH SarabunPSK" w:eastAsia="Calibri" w:hAnsi="TH SarabunPSK" w:cs="TH SarabunPSK" w:hint="cs"/>
                <w:sz w:val="32"/>
                <w:szCs w:val="32"/>
                <w:cs/>
              </w:rPr>
              <w:t>สำหรับทีมหมอครอบครัว</w:t>
            </w:r>
            <w:r w:rsidRPr="00ED2AFB">
              <w:rPr>
                <w:rFonts w:ascii="TH SarabunPSK" w:eastAsia="Calibri" w:hAnsi="TH SarabunPSK" w:cs="TH SarabunPSK"/>
                <w:sz w:val="32"/>
                <w:szCs w:val="32"/>
              </w:rPr>
              <w:t xml:space="preserve"> (Online - Google Form)</w:t>
            </w:r>
          </w:p>
        </w:tc>
      </w:tr>
      <w:tr w:rsidR="00ED2AFB" w:rsidRPr="00ED2AFB" w:rsidTr="00D554AC">
        <w:trPr>
          <w:trHeight w:val="1842"/>
        </w:trPr>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b/>
                <w:bCs/>
                <w:sz w:val="32"/>
                <w:szCs w:val="32"/>
                <w:cs/>
              </w:rPr>
              <w:t>รายละเอียดข้อมูลพื้นฐาน</w:t>
            </w:r>
          </w:p>
          <w:p w:rsidR="00ED2AFB" w:rsidRPr="00ED2AFB" w:rsidRDefault="00ED2AFB" w:rsidP="00ED2AFB">
            <w:pPr>
              <w:spacing w:after="0" w:line="240" w:lineRule="auto"/>
              <w:contextualSpacing/>
              <w:rPr>
                <w:rFonts w:ascii="TH SarabunPSK" w:eastAsia="Calibri" w:hAnsi="TH SarabunPSK" w:cs="TH SarabunPSK"/>
                <w:sz w:val="32"/>
                <w:szCs w:val="32"/>
              </w:rPr>
            </w:pPr>
          </w:p>
          <w:p w:rsidR="00ED2AFB" w:rsidRPr="00ED2AFB" w:rsidRDefault="00ED2AFB" w:rsidP="00ED2AFB">
            <w:pPr>
              <w:spacing w:after="0" w:line="240" w:lineRule="auto"/>
              <w:contextualSpacing/>
              <w:rPr>
                <w:rFonts w:ascii="TH SarabunPSK" w:eastAsia="Calibri" w:hAnsi="TH SarabunPSK" w:cs="TH SarabunPSK"/>
                <w:sz w:val="32"/>
                <w:szCs w:val="32"/>
              </w:rPr>
            </w:pPr>
          </w:p>
          <w:p w:rsidR="00ED2AFB" w:rsidRPr="00ED2AFB" w:rsidRDefault="00ED2AFB" w:rsidP="00ED2AFB">
            <w:pPr>
              <w:spacing w:after="0" w:line="240" w:lineRule="auto"/>
              <w:contextualSpacing/>
              <w:rPr>
                <w:rFonts w:ascii="TH SarabunPSK" w:eastAsia="Calibri" w:hAnsi="TH SarabunPSK" w:cs="TH SarabunPSK"/>
                <w:sz w:val="32"/>
                <w:szCs w:val="32"/>
                <w:cs/>
              </w:rPr>
            </w:pPr>
          </w:p>
        </w:tc>
        <w:tc>
          <w:tcPr>
            <w:tcW w:w="7258" w:type="dxa"/>
            <w:tcBorders>
              <w:top w:val="single" w:sz="4" w:space="0" w:color="auto"/>
              <w:left w:val="single" w:sz="4" w:space="0" w:color="auto"/>
              <w:bottom w:val="single" w:sz="4" w:space="0" w:color="auto"/>
              <w:right w:val="single" w:sz="4" w:space="0" w:color="auto"/>
            </w:tcBorders>
          </w:tcPr>
          <w:tbl>
            <w:tblPr>
              <w:tblW w:w="6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831"/>
              <w:gridCol w:w="1436"/>
              <w:gridCol w:w="1293"/>
              <w:gridCol w:w="1295"/>
            </w:tblGrid>
            <w:tr w:rsidR="00ED2AFB" w:rsidRPr="00ED2AFB" w:rsidTr="00D554AC">
              <w:trPr>
                <w:trHeight w:val="348"/>
                <w:jc w:val="center"/>
              </w:trPr>
              <w:tc>
                <w:tcPr>
                  <w:tcW w:w="1980" w:type="dxa"/>
                  <w:vMerge w:val="restart"/>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rPr>
                    <w:t>Baseline data</w:t>
                  </w:r>
                </w:p>
              </w:tc>
              <w:tc>
                <w:tcPr>
                  <w:tcW w:w="831" w:type="dxa"/>
                  <w:vMerge w:val="restart"/>
                </w:tcPr>
                <w:p w:rsidR="00ED2AFB" w:rsidRPr="00ED2AFB" w:rsidRDefault="00ED2AFB" w:rsidP="00ED2AFB">
                  <w:pPr>
                    <w:spacing w:after="0" w:line="240" w:lineRule="auto"/>
                    <w:contextualSpacing/>
                    <w:jc w:val="center"/>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หน่วยวัด</w:t>
                  </w:r>
                </w:p>
              </w:tc>
              <w:tc>
                <w:tcPr>
                  <w:tcW w:w="4024" w:type="dxa"/>
                  <w:gridSpan w:val="3"/>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ผลการดำเนินงานในรอบปีงบประมาณ พ.ศ.</w:t>
                  </w:r>
                </w:p>
              </w:tc>
            </w:tr>
            <w:tr w:rsidR="00ED2AFB" w:rsidRPr="00ED2AFB" w:rsidTr="00D554AC">
              <w:trPr>
                <w:trHeight w:val="368"/>
                <w:jc w:val="center"/>
              </w:trPr>
              <w:tc>
                <w:tcPr>
                  <w:tcW w:w="1980" w:type="dxa"/>
                  <w:vMerge/>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p>
              </w:tc>
              <w:tc>
                <w:tcPr>
                  <w:tcW w:w="831" w:type="dxa"/>
                  <w:vMerge/>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p>
              </w:tc>
              <w:tc>
                <w:tcPr>
                  <w:tcW w:w="1436" w:type="dxa"/>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25</w:t>
                  </w:r>
                  <w:r w:rsidRPr="00ED2AFB">
                    <w:rPr>
                      <w:rFonts w:ascii="TH SarabunPSK" w:eastAsia="Calibri" w:hAnsi="TH SarabunPSK" w:cs="TH SarabunPSK" w:hint="cs"/>
                      <w:b/>
                      <w:bCs/>
                      <w:sz w:val="32"/>
                      <w:szCs w:val="32"/>
                      <w:cs/>
                    </w:rPr>
                    <w:t>5</w:t>
                  </w:r>
                  <w:r w:rsidRPr="00ED2AFB">
                    <w:rPr>
                      <w:rFonts w:ascii="TH SarabunPSK" w:eastAsia="Calibri" w:hAnsi="TH SarabunPSK" w:cs="TH SarabunPSK"/>
                      <w:b/>
                      <w:bCs/>
                      <w:sz w:val="32"/>
                      <w:szCs w:val="32"/>
                    </w:rPr>
                    <w:t>9</w:t>
                  </w:r>
                </w:p>
              </w:tc>
              <w:tc>
                <w:tcPr>
                  <w:tcW w:w="1293" w:type="dxa"/>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b/>
                      <w:bCs/>
                      <w:sz w:val="32"/>
                      <w:szCs w:val="32"/>
                      <w:cs/>
                    </w:rPr>
                    <w:t>25</w:t>
                  </w:r>
                  <w:r w:rsidRPr="00ED2AFB">
                    <w:rPr>
                      <w:rFonts w:ascii="TH SarabunPSK" w:eastAsia="Calibri" w:hAnsi="TH SarabunPSK" w:cs="TH SarabunPSK"/>
                      <w:b/>
                      <w:bCs/>
                      <w:sz w:val="32"/>
                      <w:szCs w:val="32"/>
                    </w:rPr>
                    <w:t>60</w:t>
                  </w:r>
                </w:p>
              </w:tc>
              <w:tc>
                <w:tcPr>
                  <w:tcW w:w="1295" w:type="dxa"/>
                </w:tcPr>
                <w:p w:rsidR="00ED2AFB" w:rsidRPr="00ED2AFB" w:rsidRDefault="00ED2AFB" w:rsidP="00ED2AFB">
                  <w:pPr>
                    <w:spacing w:after="0" w:line="240" w:lineRule="auto"/>
                    <w:contextualSpacing/>
                    <w:jc w:val="center"/>
                    <w:rPr>
                      <w:rFonts w:ascii="TH SarabunPSK" w:eastAsia="Calibri" w:hAnsi="TH SarabunPSK" w:cs="TH SarabunPSK"/>
                      <w:b/>
                      <w:bCs/>
                      <w:sz w:val="32"/>
                      <w:szCs w:val="32"/>
                    </w:rPr>
                  </w:pPr>
                  <w:r w:rsidRPr="00ED2AFB">
                    <w:rPr>
                      <w:rFonts w:ascii="TH SarabunPSK" w:eastAsia="Calibri" w:hAnsi="TH SarabunPSK" w:cs="TH SarabunPSK" w:hint="cs"/>
                      <w:b/>
                      <w:bCs/>
                      <w:sz w:val="32"/>
                      <w:szCs w:val="32"/>
                      <w:cs/>
                    </w:rPr>
                    <w:t>2561</w:t>
                  </w:r>
                </w:p>
              </w:tc>
            </w:tr>
            <w:tr w:rsidR="00ED2AFB" w:rsidRPr="00ED2AFB" w:rsidTr="00D554AC">
              <w:trPr>
                <w:trHeight w:val="696"/>
                <w:jc w:val="center"/>
              </w:trPr>
              <w:tc>
                <w:tcPr>
                  <w:tcW w:w="1980" w:type="dxa"/>
                </w:tcPr>
                <w:p w:rsid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มีการใช้ </w:t>
                  </w:r>
                  <w:r w:rsidRPr="00ED2AFB">
                    <w:rPr>
                      <w:rFonts w:ascii="TH SarabunPSK" w:eastAsia="Calibri" w:hAnsi="TH SarabunPSK" w:cs="TH SarabunPSK"/>
                      <w:sz w:val="32"/>
                      <w:szCs w:val="32"/>
                    </w:rPr>
                    <w:t xml:space="preserve">Application </w:t>
                  </w:r>
                  <w:r w:rsidRPr="00ED2AFB">
                    <w:rPr>
                      <w:rFonts w:ascii="TH SarabunPSK" w:eastAsia="Calibri" w:hAnsi="TH SarabunPSK" w:cs="TH SarabunPSK"/>
                      <w:sz w:val="32"/>
                      <w:szCs w:val="32"/>
                      <w:cs/>
                    </w:rPr>
                    <w:t xml:space="preserve">สำหรับ </w:t>
                  </w:r>
                  <w:r w:rsidRPr="00ED2AFB">
                    <w:rPr>
                      <w:rFonts w:ascii="TH SarabunPSK" w:eastAsia="Calibri" w:hAnsi="TH SarabunPSK" w:cs="TH SarabunPSK"/>
                      <w:sz w:val="32"/>
                      <w:szCs w:val="32"/>
                    </w:rPr>
                    <w:t xml:space="preserve">PCC </w:t>
                  </w:r>
                  <w:r w:rsidRPr="00ED2AFB">
                    <w:rPr>
                      <w:rFonts w:ascii="TH SarabunPSK" w:eastAsia="Calibri" w:hAnsi="TH SarabunPSK" w:cs="TH SarabunPSK"/>
                      <w:sz w:val="32"/>
                      <w:szCs w:val="32"/>
                      <w:cs/>
                    </w:rPr>
                    <w:t>ในหน่วยบริการปฐมภูมิ</w:t>
                  </w:r>
                </w:p>
                <w:p w:rsidR="00ED2AFB" w:rsidRPr="00ED2AFB" w:rsidRDefault="00ED2AFB" w:rsidP="00ED2AFB">
                  <w:pPr>
                    <w:spacing w:after="0" w:line="240" w:lineRule="auto"/>
                    <w:contextualSpacing/>
                    <w:rPr>
                      <w:rFonts w:ascii="TH SarabunPSK" w:eastAsia="Calibri" w:hAnsi="TH SarabunPSK" w:cs="TH SarabunPSK" w:hint="cs"/>
                      <w:sz w:val="32"/>
                      <w:szCs w:val="32"/>
                    </w:rPr>
                  </w:pPr>
                  <w:bookmarkStart w:id="0" w:name="_GoBack"/>
                  <w:bookmarkEnd w:id="0"/>
                </w:p>
              </w:tc>
              <w:tc>
                <w:tcPr>
                  <w:tcW w:w="831" w:type="dxa"/>
                </w:tcPr>
                <w:p w:rsidR="00ED2AFB" w:rsidRPr="00ED2AFB" w:rsidRDefault="00ED2AFB" w:rsidP="00ED2AFB">
                  <w:pPr>
                    <w:spacing w:after="0" w:line="240" w:lineRule="auto"/>
                    <w:contextualSpacing/>
                    <w:jc w:val="center"/>
                    <w:rPr>
                      <w:rFonts w:ascii="TH SarabunPSK" w:eastAsia="Calibri" w:hAnsi="TH SarabunPSK" w:cs="TH SarabunPSK"/>
                      <w:sz w:val="32"/>
                      <w:szCs w:val="32"/>
                    </w:rPr>
                  </w:pPr>
                  <w:r w:rsidRPr="00ED2AFB">
                    <w:rPr>
                      <w:rFonts w:ascii="TH SarabunPSK" w:eastAsia="Calibri" w:hAnsi="TH SarabunPSK" w:cs="TH SarabunPSK" w:hint="cs"/>
                      <w:sz w:val="32"/>
                      <w:szCs w:val="32"/>
                      <w:cs/>
                    </w:rPr>
                    <w:t>แห่ง</w:t>
                  </w:r>
                </w:p>
              </w:tc>
              <w:tc>
                <w:tcPr>
                  <w:tcW w:w="1436" w:type="dxa"/>
                </w:tcPr>
                <w:p w:rsidR="00ED2AFB" w:rsidRPr="00ED2AFB" w:rsidRDefault="00ED2AFB" w:rsidP="00ED2AFB">
                  <w:pPr>
                    <w:spacing w:after="0" w:line="240" w:lineRule="auto"/>
                    <w:contextualSpacing/>
                    <w:jc w:val="center"/>
                    <w:rPr>
                      <w:rFonts w:ascii="TH SarabunPSK" w:eastAsia="Calibri" w:hAnsi="TH SarabunPSK" w:cs="TH SarabunPSK"/>
                      <w:sz w:val="32"/>
                      <w:szCs w:val="32"/>
                    </w:rPr>
                  </w:pPr>
                  <w:r w:rsidRPr="00ED2AFB">
                    <w:rPr>
                      <w:rFonts w:ascii="TH SarabunPSK" w:eastAsia="Calibri" w:hAnsi="TH SarabunPSK" w:cs="TH SarabunPSK" w:hint="cs"/>
                      <w:sz w:val="32"/>
                      <w:szCs w:val="32"/>
                      <w:cs/>
                    </w:rPr>
                    <w:t>-</w:t>
                  </w:r>
                </w:p>
              </w:tc>
              <w:tc>
                <w:tcPr>
                  <w:tcW w:w="1293" w:type="dxa"/>
                </w:tcPr>
                <w:p w:rsidR="00ED2AFB" w:rsidRPr="00ED2AFB" w:rsidRDefault="00ED2AFB" w:rsidP="00ED2AFB">
                  <w:pPr>
                    <w:spacing w:after="0" w:line="240" w:lineRule="auto"/>
                    <w:contextualSpacing/>
                    <w:jc w:val="center"/>
                    <w:rPr>
                      <w:rFonts w:ascii="TH SarabunPSK" w:eastAsia="Calibri" w:hAnsi="TH SarabunPSK" w:cs="TH SarabunPSK"/>
                      <w:sz w:val="32"/>
                      <w:szCs w:val="32"/>
                    </w:rPr>
                  </w:pPr>
                  <w:r w:rsidRPr="00ED2AFB">
                    <w:rPr>
                      <w:rFonts w:ascii="TH SarabunPSK" w:eastAsia="Calibri" w:hAnsi="TH SarabunPSK" w:cs="TH SarabunPSK" w:hint="cs"/>
                      <w:sz w:val="32"/>
                      <w:szCs w:val="32"/>
                      <w:cs/>
                    </w:rPr>
                    <w:t>-</w:t>
                  </w:r>
                </w:p>
              </w:tc>
              <w:tc>
                <w:tcPr>
                  <w:tcW w:w="1295" w:type="dxa"/>
                </w:tcPr>
                <w:p w:rsidR="00ED2AFB" w:rsidRPr="00ED2AFB" w:rsidRDefault="00ED2AFB" w:rsidP="00ED2AFB">
                  <w:pPr>
                    <w:spacing w:after="0" w:line="240" w:lineRule="auto"/>
                    <w:contextualSpacing/>
                    <w:jc w:val="center"/>
                    <w:rPr>
                      <w:rFonts w:ascii="TH SarabunPSK" w:eastAsia="Calibri" w:hAnsi="TH SarabunPSK" w:cs="TH SarabunPSK"/>
                      <w:sz w:val="32"/>
                      <w:szCs w:val="32"/>
                    </w:rPr>
                  </w:pPr>
                  <w:r w:rsidRPr="00ED2AFB">
                    <w:rPr>
                      <w:rFonts w:ascii="TH SarabunPSK" w:eastAsia="Calibri" w:hAnsi="TH SarabunPSK" w:cs="TH SarabunPSK" w:hint="cs"/>
                      <w:sz w:val="32"/>
                      <w:szCs w:val="32"/>
                      <w:cs/>
                    </w:rPr>
                    <w:t>-</w:t>
                  </w:r>
                </w:p>
              </w:tc>
            </w:tr>
          </w:tbl>
          <w:p w:rsidR="00ED2AFB" w:rsidRPr="00ED2AFB" w:rsidRDefault="00ED2AFB" w:rsidP="00ED2AFB">
            <w:pPr>
              <w:spacing w:after="0" w:line="240" w:lineRule="auto"/>
              <w:contextualSpacing/>
              <w:rPr>
                <w:rFonts w:ascii="TH SarabunPSK" w:eastAsia="Calibri" w:hAnsi="TH SarabunPSK" w:cs="TH SarabunPSK"/>
                <w:sz w:val="32"/>
                <w:szCs w:val="32"/>
              </w:rPr>
            </w:pP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lastRenderedPageBreak/>
              <w:t>ผู้ให้ข้อมูลทางวิชาการ /</w:t>
            </w:r>
          </w:p>
          <w:p w:rsidR="00ED2AFB" w:rsidRPr="00ED2AFB" w:rsidRDefault="00ED2AFB" w:rsidP="00ED2AFB">
            <w:pPr>
              <w:spacing w:after="0" w:line="240" w:lineRule="auto"/>
              <w:contextualSpacing/>
              <w:rPr>
                <w:rFonts w:ascii="TH SarabunPSK" w:eastAsia="Calibri" w:hAnsi="TH SarabunPSK" w:cs="TH SarabunPSK"/>
                <w:b/>
                <w:bCs/>
                <w:sz w:val="32"/>
                <w:szCs w:val="32"/>
              </w:rPr>
            </w:pPr>
            <w:r w:rsidRPr="00ED2AFB">
              <w:rPr>
                <w:rFonts w:ascii="TH SarabunPSK" w:eastAsia="Calibri" w:hAnsi="TH SarabunPSK" w:cs="TH SarabunPSK"/>
                <w:b/>
                <w:bCs/>
                <w:sz w:val="32"/>
                <w:szCs w:val="32"/>
                <w:cs/>
              </w:rPr>
              <w:t>ผู้ประสานงานตัวชี้วัด</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u w:val="single"/>
              </w:rPr>
            </w:pPr>
            <w:r w:rsidRPr="00ED2AFB">
              <w:rPr>
                <w:rFonts w:ascii="TH SarabunPSK" w:eastAsia="Calibri" w:hAnsi="TH SarabunPSK" w:cs="TH SarabunPSK"/>
                <w:b/>
                <w:bCs/>
                <w:sz w:val="32"/>
                <w:szCs w:val="32"/>
                <w:u w:val="single"/>
              </w:rPr>
              <w:t>Project Manager</w:t>
            </w:r>
            <w:r w:rsidRPr="00ED2AFB">
              <w:rPr>
                <w:rFonts w:ascii="TH SarabunPSK" w:eastAsia="Calibri" w:hAnsi="TH SarabunPSK" w:cs="TH SarabunPSK"/>
                <w:b/>
                <w:bCs/>
                <w:sz w:val="32"/>
                <w:szCs w:val="32"/>
                <w:u w:val="single"/>
                <w:cs/>
              </w:rPr>
              <w:t>:</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rPr>
              <w:t>1</w:t>
            </w:r>
            <w:r w:rsidRPr="00ED2AFB">
              <w:rPr>
                <w:rFonts w:ascii="TH SarabunPSK" w:eastAsia="Calibri" w:hAnsi="TH SarabunPSK" w:cs="TH SarabunPSK"/>
                <w:sz w:val="32"/>
                <w:szCs w:val="32"/>
                <w:cs/>
              </w:rPr>
              <w:t>.</w:t>
            </w:r>
            <w:r w:rsidRPr="00ED2AFB">
              <w:rPr>
                <w:rFonts w:ascii="TH SarabunPSK" w:eastAsia="Calibri" w:hAnsi="TH SarabunPSK" w:cs="TH SarabunPSK" w:hint="cs"/>
                <w:sz w:val="32"/>
                <w:szCs w:val="32"/>
                <w:cs/>
              </w:rPr>
              <w:t xml:space="preserve"> นายแพทย์ไพฑูรย์  อ่อนเกตุ</w:t>
            </w:r>
            <w:r w:rsidRPr="00ED2AFB">
              <w:rPr>
                <w:rFonts w:ascii="TH SarabunPSK" w:eastAsia="Calibri" w:hAnsi="TH SarabunPSK" w:cs="TH SarabunPSK"/>
                <w:sz w:val="32"/>
                <w:szCs w:val="32"/>
                <w:cs/>
              </w:rPr>
              <w:tab/>
              <w:t>รองผู้อำนวยการกลุ่มภารกิจด้าน</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การบริการปฐมภูมิ โรงพยาบาลกำแพงเพชร</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โทรศัพท์ที่ทำงาน :</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hint="cs"/>
                <w:sz w:val="32"/>
                <w:szCs w:val="32"/>
                <w:cs/>
              </w:rPr>
              <w:tab/>
              <w:t xml:space="preserve">       </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โทรศัพท์มือถือ : </w:t>
            </w:r>
            <w:r w:rsidRPr="00ED2AFB">
              <w:rPr>
                <w:rFonts w:ascii="TH SarabunPSK" w:eastAsia="Calibri" w:hAnsi="TH SarabunPSK" w:cs="TH SarabunPSK" w:hint="cs"/>
                <w:sz w:val="32"/>
                <w:szCs w:val="32"/>
                <w:cs/>
              </w:rPr>
              <w:t>0931310808</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โทรสาร :</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rPr>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paitoongt@gmail</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com</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b/>
                <w:bCs/>
                <w:sz w:val="32"/>
                <w:szCs w:val="32"/>
                <w:cs/>
              </w:rPr>
              <w:t xml:space="preserve">  </w:t>
            </w:r>
            <w:r w:rsidRPr="00ED2AFB">
              <w:rPr>
                <w:rFonts w:ascii="TH SarabunPSK" w:eastAsia="Calibri" w:hAnsi="TH SarabunPSK" w:cs="TH SarabunPSK"/>
                <w:sz w:val="32"/>
                <w:szCs w:val="32"/>
                <w:cs/>
              </w:rPr>
              <w:t>โรงพยาบาลกำแพงเพชร / สำนักสนับสนุนระบบปฐมภูมิ (</w:t>
            </w:r>
            <w:proofErr w:type="spellStart"/>
            <w:r w:rsidRPr="00ED2AFB">
              <w:rPr>
                <w:rFonts w:ascii="TH SarabunPSK" w:eastAsia="Calibri" w:hAnsi="TH SarabunPSK" w:cs="TH SarabunPSK"/>
                <w:sz w:val="32"/>
                <w:szCs w:val="32"/>
                <w:cs/>
              </w:rPr>
              <w:t>ส</w:t>
            </w:r>
            <w:r w:rsidRPr="00ED2AFB">
              <w:rPr>
                <w:rFonts w:ascii="TH SarabunPSK" w:eastAsia="Calibri" w:hAnsi="TH SarabunPSK" w:cs="TH SarabunPSK" w:hint="cs"/>
                <w:sz w:val="32"/>
                <w:szCs w:val="32"/>
                <w:cs/>
              </w:rPr>
              <w:t>ส</w:t>
            </w:r>
            <w:proofErr w:type="spellEnd"/>
            <w:r w:rsidRPr="00ED2AFB">
              <w:rPr>
                <w:rFonts w:ascii="TH SarabunPSK" w:eastAsia="Calibri" w:hAnsi="TH SarabunPSK" w:cs="TH SarabunPSK"/>
                <w:sz w:val="32"/>
                <w:szCs w:val="32"/>
                <w:cs/>
              </w:rPr>
              <w:t>ป.)</w:t>
            </w:r>
            <w:r w:rsidRPr="00ED2AFB">
              <w:rPr>
                <w:rFonts w:ascii="TH SarabunPSK" w:eastAsia="Calibri" w:hAnsi="TH SarabunPSK" w:cs="TH SarabunPSK" w:hint="cs"/>
                <w:sz w:val="32"/>
                <w:szCs w:val="32"/>
                <w:cs/>
              </w:rPr>
              <w:t xml:space="preserve"> </w:t>
            </w:r>
          </w:p>
          <w:p w:rsidR="00ED2AFB" w:rsidRPr="00ED2AFB" w:rsidRDefault="00ED2AFB" w:rsidP="00ED2AFB">
            <w:pPr>
              <w:spacing w:before="120"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2</w:t>
            </w:r>
            <w:r w:rsidRPr="00ED2AFB">
              <w:rPr>
                <w:rFonts w:ascii="TH SarabunPSK" w:eastAsia="Calibri" w:hAnsi="TH SarabunPSK" w:cs="TH SarabunPSK"/>
                <w:sz w:val="32"/>
                <w:szCs w:val="32"/>
                <w:cs/>
              </w:rPr>
              <w:t>.</w:t>
            </w:r>
            <w:r w:rsidRPr="00ED2AFB">
              <w:rPr>
                <w:rFonts w:ascii="TH SarabunPSK" w:eastAsia="Calibri" w:hAnsi="TH SarabunPSK" w:cs="TH SarabunPSK" w:hint="cs"/>
                <w:sz w:val="32"/>
                <w:szCs w:val="32"/>
                <w:cs/>
              </w:rPr>
              <w:t xml:space="preserve"> นายวสันต์  สายทอง</w:t>
            </w:r>
            <w:r w:rsidRPr="00ED2AFB">
              <w:rPr>
                <w:rFonts w:ascii="TH SarabunPSK" w:eastAsia="Calibri" w:hAnsi="TH SarabunPSK" w:cs="TH SarabunPSK" w:hint="cs"/>
                <w:sz w:val="32"/>
                <w:szCs w:val="32"/>
                <w:cs/>
              </w:rPr>
              <w:tab/>
              <w:t xml:space="preserve">   </w:t>
            </w:r>
            <w:r w:rsidRPr="00ED2AFB">
              <w:rPr>
                <w:rFonts w:ascii="TH SarabunPSK" w:eastAsia="Calibri" w:hAnsi="TH SarabunPSK" w:cs="TH SarabunPSK"/>
                <w:sz w:val="32"/>
                <w:szCs w:val="32"/>
                <w:cs/>
              </w:rPr>
              <w:tab/>
            </w:r>
            <w:r w:rsidRPr="00ED2AFB">
              <w:rPr>
                <w:rFonts w:ascii="TH SarabunPSK" w:eastAsia="Calibri" w:hAnsi="TH SarabunPSK" w:cs="TH SarabunPSK" w:hint="cs"/>
                <w:sz w:val="32"/>
                <w:szCs w:val="32"/>
                <w:cs/>
              </w:rPr>
              <w:t>นักวิเคราะห์นโยบายและแผนชำนาญการพิเศษ</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รองผู้อำนวยการ</w:t>
            </w:r>
            <w:r w:rsidRPr="00ED2AFB">
              <w:rPr>
                <w:rFonts w:ascii="TH SarabunPSK" w:eastAsia="Calibri" w:hAnsi="TH SarabunPSK" w:cs="TH SarabunPSK" w:hint="cs"/>
                <w:sz w:val="32"/>
                <w:szCs w:val="32"/>
                <w:cs/>
              </w:rPr>
              <w:t>ศูนย์เทคโนโลยีสารสนเทศและ</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   </w:t>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hint="cs"/>
                <w:sz w:val="32"/>
                <w:szCs w:val="32"/>
                <w:cs/>
              </w:rPr>
              <w:t>การสื่อสาร สป.สธ.</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โทรศัพท์ที่ทำงาน :</w:t>
            </w:r>
            <w:r w:rsidRPr="00ED2AFB">
              <w:rPr>
                <w:rFonts w:ascii="TH SarabunPSK" w:eastAsia="Calibri" w:hAnsi="TH SarabunPSK" w:cs="TH SarabunPSK" w:hint="cs"/>
                <w:sz w:val="32"/>
                <w:szCs w:val="32"/>
                <w:cs/>
              </w:rPr>
              <w:t xml:space="preserve"> 025902185 ต่อ 41</w:t>
            </w:r>
            <w:r w:rsidRPr="00ED2AFB">
              <w:rPr>
                <w:rFonts w:ascii="TH SarabunPSK" w:eastAsia="Calibri" w:hAnsi="TH SarabunPSK" w:cs="TH SarabunPSK"/>
                <w:sz w:val="32"/>
                <w:szCs w:val="32"/>
              </w:rPr>
              <w:t>6</w:t>
            </w:r>
            <w:r w:rsidRPr="00ED2AFB">
              <w:rPr>
                <w:rFonts w:ascii="TH SarabunPSK" w:eastAsia="Calibri" w:hAnsi="TH SarabunPSK" w:cs="TH SarabunPSK" w:hint="cs"/>
                <w:sz w:val="32"/>
                <w:szCs w:val="32"/>
                <w:cs/>
              </w:rPr>
              <w:t xml:space="preserve">   โ</w:t>
            </w:r>
            <w:r w:rsidRPr="00ED2AFB">
              <w:rPr>
                <w:rFonts w:ascii="TH SarabunPSK" w:eastAsia="Calibri" w:hAnsi="TH SarabunPSK" w:cs="TH SarabunPSK"/>
                <w:sz w:val="32"/>
                <w:szCs w:val="32"/>
                <w:cs/>
              </w:rPr>
              <w:t xml:space="preserve">ทรศัพท์มือถือ : </w:t>
            </w:r>
            <w:r w:rsidRPr="00ED2AFB">
              <w:rPr>
                <w:rFonts w:ascii="TH SarabunPSK" w:eastAsia="Calibri" w:hAnsi="TH SarabunPSK" w:cs="TH SarabunPSK" w:hint="cs"/>
                <w:sz w:val="32"/>
                <w:szCs w:val="32"/>
                <w:cs/>
              </w:rPr>
              <w:t>08</w:t>
            </w:r>
            <w:r w:rsidRPr="00ED2AFB">
              <w:rPr>
                <w:rFonts w:ascii="TH SarabunPSK" w:eastAsia="Calibri" w:hAnsi="TH SarabunPSK" w:cs="TH SarabunPSK"/>
                <w:sz w:val="32"/>
                <w:szCs w:val="32"/>
              </w:rPr>
              <w:t>16399532</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โทรสาร :</w:t>
            </w:r>
            <w:r w:rsidRPr="00ED2AFB">
              <w:rPr>
                <w:rFonts w:ascii="TH SarabunPSK" w:eastAsia="Calibri" w:hAnsi="TH SarabunPSK" w:cs="TH SarabunPSK" w:hint="cs"/>
                <w:sz w:val="32"/>
                <w:szCs w:val="32"/>
                <w:cs/>
              </w:rPr>
              <w:t xml:space="preserve"> 02</w:t>
            </w:r>
            <w:r w:rsidRPr="00ED2AFB">
              <w:rPr>
                <w:rFonts w:ascii="TH SarabunPSK" w:eastAsia="Calibri" w:hAnsi="TH SarabunPSK" w:cs="TH SarabunPSK"/>
                <w:sz w:val="32"/>
                <w:szCs w:val="32"/>
              </w:rPr>
              <w:t>59</w:t>
            </w:r>
            <w:r w:rsidRPr="00ED2AFB">
              <w:rPr>
                <w:rFonts w:ascii="TH SarabunPSK" w:eastAsia="Calibri" w:hAnsi="TH SarabunPSK" w:cs="TH SarabunPSK" w:hint="cs"/>
                <w:sz w:val="32"/>
                <w:szCs w:val="32"/>
                <w:cs/>
              </w:rPr>
              <w:t>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wasun</w:t>
            </w:r>
            <w:proofErr w:type="spellEnd"/>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s@moph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contextualSpacing/>
              <w:rPr>
                <w:rFonts w:ascii="TH SarabunPSK" w:eastAsia="Calibri" w:hAnsi="TH SarabunPSK" w:cs="TH SarabunPSK"/>
                <w:sz w:val="32"/>
                <w:szCs w:val="32"/>
                <w:u w:val="single"/>
              </w:rPr>
            </w:pPr>
            <w:r w:rsidRPr="00ED2AFB">
              <w:rPr>
                <w:rFonts w:ascii="TH SarabunPSK" w:eastAsia="Calibri" w:hAnsi="TH SarabunPSK" w:cs="TH SarabunPSK" w:hint="cs"/>
                <w:b/>
                <w:bCs/>
                <w:sz w:val="32"/>
                <w:szCs w:val="32"/>
                <w:cs/>
              </w:rPr>
              <w:t xml:space="preserve">   </w:t>
            </w:r>
            <w:r w:rsidRPr="00ED2AFB">
              <w:rPr>
                <w:rFonts w:ascii="TH SarabunPSK" w:eastAsia="Calibri" w:hAnsi="TH SarabunPSK" w:cs="TH SarabunPSK"/>
                <w:sz w:val="32"/>
                <w:szCs w:val="32"/>
                <w:cs/>
              </w:rPr>
              <w:t>ศูนย์เทคโนโลยีสารสนเทศและการสื่อสาร สป.สธ.</w:t>
            </w:r>
          </w:p>
          <w:p w:rsidR="00ED2AFB" w:rsidRPr="00ED2AFB" w:rsidRDefault="00ED2AFB" w:rsidP="00ED2AFB">
            <w:pPr>
              <w:spacing w:before="120"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rPr>
              <w:t>3</w:t>
            </w:r>
            <w:r w:rsidRPr="00ED2AFB">
              <w:rPr>
                <w:rFonts w:ascii="TH SarabunPSK" w:eastAsia="Calibri" w:hAnsi="TH SarabunPSK" w:cs="TH SarabunPSK"/>
                <w:sz w:val="32"/>
                <w:szCs w:val="32"/>
                <w:cs/>
              </w:rPr>
              <w:t>.</w:t>
            </w:r>
            <w:r w:rsidRPr="00ED2AFB">
              <w:rPr>
                <w:rFonts w:ascii="TH SarabunPSK" w:eastAsia="Calibri" w:hAnsi="TH SarabunPSK" w:cs="TH SarabunPSK" w:hint="cs"/>
                <w:sz w:val="32"/>
                <w:szCs w:val="32"/>
                <w:cs/>
              </w:rPr>
              <w:t xml:space="preserve"> แพทย์หญิง</w:t>
            </w:r>
            <w:r w:rsidRPr="00ED2AFB">
              <w:rPr>
                <w:rFonts w:ascii="TH SarabunPSK" w:eastAsia="Calibri" w:hAnsi="TH SarabunPSK" w:cs="TH SarabunPSK"/>
                <w:sz w:val="32"/>
                <w:szCs w:val="32"/>
                <w:cs/>
              </w:rPr>
              <w:t>ชูหงส์ ม</w:t>
            </w:r>
            <w:proofErr w:type="spellStart"/>
            <w:r w:rsidRPr="00ED2AFB">
              <w:rPr>
                <w:rFonts w:ascii="TH SarabunPSK" w:eastAsia="Calibri" w:hAnsi="TH SarabunPSK" w:cs="TH SarabunPSK"/>
                <w:sz w:val="32"/>
                <w:szCs w:val="32"/>
                <w:cs/>
              </w:rPr>
              <w:t>หร</w:t>
            </w:r>
            <w:proofErr w:type="spellEnd"/>
            <w:r w:rsidRPr="00ED2AFB">
              <w:rPr>
                <w:rFonts w:ascii="TH SarabunPSK" w:eastAsia="Calibri" w:hAnsi="TH SarabunPSK" w:cs="TH SarabunPSK"/>
                <w:sz w:val="32"/>
                <w:szCs w:val="32"/>
                <w:cs/>
              </w:rPr>
              <w:t>รท</w:t>
            </w:r>
            <w:proofErr w:type="spellStart"/>
            <w:r w:rsidRPr="00ED2AFB">
              <w:rPr>
                <w:rFonts w:ascii="TH SarabunPSK" w:eastAsia="Calibri" w:hAnsi="TH SarabunPSK" w:cs="TH SarabunPSK"/>
                <w:sz w:val="32"/>
                <w:szCs w:val="32"/>
                <w:cs/>
              </w:rPr>
              <w:t>ัศ</w:t>
            </w:r>
            <w:proofErr w:type="spellEnd"/>
            <w:r w:rsidRPr="00ED2AFB">
              <w:rPr>
                <w:rFonts w:ascii="TH SarabunPSK" w:eastAsia="Calibri" w:hAnsi="TH SarabunPSK" w:cs="TH SarabunPSK"/>
                <w:sz w:val="32"/>
                <w:szCs w:val="32"/>
                <w:cs/>
              </w:rPr>
              <w:t>นพงศ์</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หัวหน้ากลุ่มงานเวชกรรมสังคม</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 xml:space="preserve">โทรศัพท์ที่ทำงาน : </w:t>
            </w:r>
            <w:r w:rsidRPr="00ED2AFB">
              <w:rPr>
                <w:rFonts w:ascii="TH SarabunPSK" w:eastAsia="Calibri" w:hAnsi="TH SarabunPSK" w:cs="TH SarabunPSK" w:hint="cs"/>
                <w:sz w:val="32"/>
                <w:szCs w:val="32"/>
                <w:cs/>
              </w:rPr>
              <w:t xml:space="preserve"> 044521200</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081</w:t>
            </w:r>
            <w:r w:rsidRPr="00ED2AFB">
              <w:rPr>
                <w:rFonts w:ascii="TH SarabunPSK" w:eastAsia="Calibri" w:hAnsi="TH SarabunPSK" w:cs="TH SarabunPSK" w:hint="cs"/>
                <w:sz w:val="32"/>
                <w:szCs w:val="32"/>
                <w:cs/>
              </w:rPr>
              <w:t>5429333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โทรสาร :</w:t>
            </w:r>
            <w:r w:rsidRPr="00ED2AFB">
              <w:rPr>
                <w:rFonts w:ascii="TH SarabunPSK" w:eastAsia="Calibri" w:hAnsi="TH SarabunPSK" w:cs="TH SarabunPSK" w:hint="cs"/>
                <w:sz w:val="32"/>
                <w:szCs w:val="32"/>
                <w:cs/>
              </w:rPr>
              <w:t xml:space="preserve"> 044521200</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r w:rsidRPr="00ED2AFB">
              <w:rPr>
                <w:rFonts w:ascii="TH SarabunPSK" w:eastAsia="Calibri" w:hAnsi="TH SarabunPSK" w:cs="TH SarabunPSK"/>
                <w:sz w:val="32"/>
                <w:szCs w:val="32"/>
              </w:rPr>
              <w:t>mchoohong@gmail.com</w:t>
            </w:r>
          </w:p>
          <w:p w:rsidR="00ED2AFB" w:rsidRPr="00ED2AFB" w:rsidRDefault="00ED2AFB" w:rsidP="00ED2AFB">
            <w:pPr>
              <w:spacing w:after="0" w:line="240" w:lineRule="auto"/>
              <w:contextualSpacing/>
              <w:rPr>
                <w:rFonts w:ascii="TH SarabunPSK" w:eastAsia="Calibri" w:hAnsi="TH SarabunPSK" w:cs="TH SarabunPSK"/>
                <w:sz w:val="32"/>
                <w:szCs w:val="32"/>
                <w:u w:val="single"/>
              </w:rPr>
            </w:pPr>
            <w:r w:rsidRPr="00ED2AFB">
              <w:rPr>
                <w:rFonts w:ascii="TH SarabunPSK" w:eastAsia="Calibri" w:hAnsi="TH SarabunPSK" w:cs="TH SarabunPSK" w:hint="cs"/>
                <w:b/>
                <w:bCs/>
                <w:sz w:val="32"/>
                <w:szCs w:val="32"/>
                <w:cs/>
              </w:rPr>
              <w:t xml:space="preserve">   </w:t>
            </w:r>
            <w:r w:rsidRPr="00ED2AFB">
              <w:rPr>
                <w:rFonts w:ascii="TH SarabunPSK" w:eastAsia="Calibri" w:hAnsi="TH SarabunPSK" w:cs="TH SarabunPSK" w:hint="cs"/>
                <w:sz w:val="32"/>
                <w:szCs w:val="32"/>
                <w:cs/>
              </w:rPr>
              <w:t>โรงพยาบาลสุรินทร์</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หน่วยงานประมวลผลและจัดทำข้อมูล</w:t>
            </w:r>
          </w:p>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(ระดับส่วนกลาง)</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นายสัมฤทธิ์  สุขทวี</w:t>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นักวิชาการคอมพิวเตอร์ชำนาญการ</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 xml:space="preserve">โทรศัพท์ที่ทำงาน : 025901214    </w:t>
            </w:r>
            <w:r w:rsidRPr="00ED2AFB">
              <w:rPr>
                <w:rFonts w:ascii="TH SarabunPSK" w:eastAsia="Calibri" w:hAnsi="TH SarabunPSK" w:cs="TH SarabunPSK"/>
                <w:sz w:val="32"/>
                <w:szCs w:val="32"/>
              </w:rPr>
              <w:tab/>
            </w:r>
            <w:r w:rsidRPr="00ED2AFB">
              <w:rPr>
                <w:rFonts w:ascii="TH SarabunPSK" w:eastAsia="Calibri" w:hAnsi="TH SarabunPSK" w:cs="TH SarabunPSK"/>
                <w:sz w:val="32"/>
                <w:szCs w:val="32"/>
                <w:cs/>
              </w:rPr>
              <w:t>โทรศัพท์มือถือ : 0818017543</w:t>
            </w:r>
          </w:p>
          <w:p w:rsidR="00ED2AFB" w:rsidRPr="00ED2AFB" w:rsidRDefault="00ED2AFB" w:rsidP="00ED2AFB">
            <w:pPr>
              <w:spacing w:after="0" w:line="240" w:lineRule="auto"/>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 025901215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t xml:space="preserve">    </w:t>
            </w:r>
            <w:r w:rsidRPr="00ED2AFB">
              <w:rPr>
                <w:rFonts w:ascii="TH SarabunPSK" w:eastAsia="Calibri" w:hAnsi="TH SarabunPSK" w:cs="TH SarabunPSK"/>
                <w:sz w:val="32"/>
                <w:szCs w:val="32"/>
              </w:rPr>
              <w:tab/>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hait@moph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ศูนย์เทคโนโลยีสารสนเทศและการสื่อสาร สป.สธ.</w:t>
            </w:r>
            <w:r w:rsidRPr="00ED2AFB">
              <w:rPr>
                <w:rFonts w:ascii="TH SarabunPSK" w:eastAsia="Calibri" w:hAnsi="TH SarabunPSK" w:cs="TH SarabunPSK" w:hint="cs"/>
                <w:sz w:val="32"/>
                <w:szCs w:val="32"/>
                <w:cs/>
              </w:rPr>
              <w:t xml:space="preserve"> </w:t>
            </w:r>
          </w:p>
        </w:tc>
      </w:tr>
      <w:tr w:rsidR="00ED2AFB" w:rsidRPr="00ED2AFB" w:rsidTr="00D554AC">
        <w:tc>
          <w:tcPr>
            <w:tcW w:w="2694"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b/>
                <w:bCs/>
                <w:sz w:val="32"/>
                <w:szCs w:val="32"/>
                <w:cs/>
              </w:rPr>
            </w:pPr>
            <w:r w:rsidRPr="00ED2AFB">
              <w:rPr>
                <w:rFonts w:ascii="TH SarabunPSK" w:eastAsia="Calibri" w:hAnsi="TH SarabunPSK" w:cs="TH SarabunPSK"/>
                <w:b/>
                <w:bCs/>
                <w:sz w:val="32"/>
                <w:szCs w:val="32"/>
                <w:cs/>
              </w:rPr>
              <w:t>ผู้รับผิดชอบการรายงานผลการดำเนินงาน</w:t>
            </w:r>
          </w:p>
        </w:tc>
        <w:tc>
          <w:tcPr>
            <w:tcW w:w="7258" w:type="dxa"/>
            <w:tcBorders>
              <w:top w:val="single" w:sz="4" w:space="0" w:color="auto"/>
              <w:left w:val="single" w:sz="4" w:space="0" w:color="auto"/>
              <w:bottom w:val="single" w:sz="4" w:space="0" w:color="auto"/>
              <w:right w:val="single" w:sz="4" w:space="0" w:color="auto"/>
            </w:tcBorders>
          </w:tcPr>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hint="cs"/>
                <w:sz w:val="32"/>
                <w:szCs w:val="32"/>
                <w:cs/>
              </w:rPr>
              <w:t>นางรุ่งนิภา อมา</w:t>
            </w:r>
            <w:proofErr w:type="spellStart"/>
            <w:r w:rsidRPr="00ED2AFB">
              <w:rPr>
                <w:rFonts w:ascii="TH SarabunPSK" w:eastAsia="Calibri" w:hAnsi="TH SarabunPSK" w:cs="TH SarabunPSK" w:hint="cs"/>
                <w:sz w:val="32"/>
                <w:szCs w:val="32"/>
                <w:cs/>
              </w:rPr>
              <w:t>ตย</w:t>
            </w:r>
            <w:proofErr w:type="spellEnd"/>
            <w:r w:rsidRPr="00ED2AFB">
              <w:rPr>
                <w:rFonts w:ascii="TH SarabunPSK" w:eastAsia="Calibri" w:hAnsi="TH SarabunPSK" w:cs="TH SarabunPSK" w:hint="cs"/>
                <w:sz w:val="32"/>
                <w:szCs w:val="32"/>
                <w:cs/>
              </w:rPr>
              <w:t>คง</w:t>
            </w:r>
            <w:r w:rsidRPr="00ED2AFB">
              <w:rPr>
                <w:rFonts w:ascii="TH SarabunPSK" w:eastAsia="Calibri" w:hAnsi="TH SarabunPSK" w:cs="TH SarabunPSK" w:hint="cs"/>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hint="cs"/>
                <w:sz w:val="32"/>
                <w:szCs w:val="32"/>
                <w:cs/>
              </w:rPr>
              <w:t>นักวิชาการคอมพิวเตอร์ชำนาญการ</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โทรศัพท์ที่ทำงาน :</w:t>
            </w:r>
            <w:r w:rsidRPr="00ED2AFB">
              <w:rPr>
                <w:rFonts w:ascii="TH SarabunPSK" w:eastAsia="Calibri" w:hAnsi="TH SarabunPSK" w:cs="TH SarabunPSK" w:hint="cs"/>
                <w:sz w:val="32"/>
                <w:szCs w:val="32"/>
                <w:cs/>
              </w:rPr>
              <w:t xml:space="preserve"> 025901200</w:t>
            </w:r>
            <w:r w:rsidRPr="00ED2AFB">
              <w:rPr>
                <w:rFonts w:ascii="TH SarabunPSK" w:eastAsia="Calibri" w:hAnsi="TH SarabunPSK" w:cs="TH SarabunPSK"/>
                <w:sz w:val="32"/>
                <w:szCs w:val="32"/>
                <w:cs/>
              </w:rPr>
              <w:tab/>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cs/>
              </w:rPr>
              <w:tab/>
              <w:t xml:space="preserve">โทรศัพท์มือถือ : </w:t>
            </w:r>
            <w:r w:rsidRPr="00ED2AFB">
              <w:rPr>
                <w:rFonts w:ascii="TH SarabunPSK" w:eastAsia="Calibri" w:hAnsi="TH SarabunPSK" w:cs="TH SarabunPSK" w:hint="cs"/>
                <w:sz w:val="32"/>
                <w:szCs w:val="32"/>
                <w:cs/>
              </w:rPr>
              <w:t>0870276663</w:t>
            </w:r>
          </w:p>
          <w:p w:rsidR="00ED2AFB" w:rsidRPr="00ED2AFB" w:rsidRDefault="00ED2AFB" w:rsidP="00ED2AFB">
            <w:pPr>
              <w:spacing w:after="0" w:line="240" w:lineRule="auto"/>
              <w:contextualSpacing/>
              <w:rPr>
                <w:rFonts w:ascii="TH SarabunPSK" w:eastAsia="Calibri" w:hAnsi="TH SarabunPSK" w:cs="TH SarabunPSK"/>
                <w:sz w:val="32"/>
                <w:szCs w:val="32"/>
              </w:rPr>
            </w:pPr>
            <w:r w:rsidRPr="00ED2AFB">
              <w:rPr>
                <w:rFonts w:ascii="TH SarabunPSK" w:eastAsia="Calibri" w:hAnsi="TH SarabunPSK" w:cs="TH SarabunPSK"/>
                <w:sz w:val="32"/>
                <w:szCs w:val="32"/>
                <w:cs/>
              </w:rPr>
              <w:t>โทรสาร :</w:t>
            </w:r>
            <w:r w:rsidRPr="00ED2AFB">
              <w:rPr>
                <w:rFonts w:ascii="TH SarabunPSK" w:eastAsia="Calibri" w:hAnsi="TH SarabunPSK" w:cs="TH SarabunPSK" w:hint="cs"/>
                <w:sz w:val="32"/>
                <w:szCs w:val="32"/>
                <w:cs/>
              </w:rPr>
              <w:t xml:space="preserve"> 025901215</w:t>
            </w:r>
            <w:r w:rsidRPr="00ED2AFB">
              <w:rPr>
                <w:rFonts w:ascii="TH SarabunPSK" w:eastAsia="Calibri" w:hAnsi="TH SarabunPSK" w:cs="TH SarabunPSK"/>
                <w:sz w:val="32"/>
                <w:szCs w:val="32"/>
                <w:cs/>
              </w:rPr>
              <w:tab/>
            </w:r>
            <w:r w:rsidRPr="00ED2AFB">
              <w:rPr>
                <w:rFonts w:ascii="TH SarabunPSK" w:eastAsia="Calibri" w:hAnsi="TH SarabunPSK" w:cs="TH SarabunPSK"/>
                <w:sz w:val="32"/>
                <w:szCs w:val="32"/>
                <w:cs/>
              </w:rPr>
              <w:tab/>
            </w:r>
            <w:r w:rsidRPr="00ED2AFB">
              <w:rPr>
                <w:rFonts w:ascii="TH SarabunPSK" w:eastAsia="Calibri" w:hAnsi="TH SarabunPSK" w:cs="TH SarabunPSK" w:hint="cs"/>
                <w:sz w:val="32"/>
                <w:szCs w:val="32"/>
                <w:cs/>
              </w:rPr>
              <w:t xml:space="preserve"> </w:t>
            </w:r>
            <w:r w:rsidRPr="00ED2AFB">
              <w:rPr>
                <w:rFonts w:ascii="TH SarabunPSK" w:eastAsia="Calibri" w:hAnsi="TH SarabunPSK" w:cs="TH SarabunPSK"/>
                <w:sz w:val="32"/>
                <w:szCs w:val="32"/>
              </w:rPr>
              <w:t>E</w:t>
            </w:r>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 xml:space="preserve">mail </w:t>
            </w:r>
            <w:r w:rsidRPr="00ED2AFB">
              <w:rPr>
                <w:rFonts w:ascii="TH SarabunPSK" w:eastAsia="Calibri" w:hAnsi="TH SarabunPSK" w:cs="TH SarabunPSK"/>
                <w:sz w:val="32"/>
                <w:szCs w:val="32"/>
                <w:cs/>
              </w:rPr>
              <w:t xml:space="preserve">: </w:t>
            </w:r>
            <w:proofErr w:type="spellStart"/>
            <w:r w:rsidRPr="00ED2AFB">
              <w:rPr>
                <w:rFonts w:ascii="TH SarabunPSK" w:eastAsia="Calibri" w:hAnsi="TH SarabunPSK" w:cs="TH SarabunPSK"/>
                <w:sz w:val="32"/>
                <w:szCs w:val="32"/>
              </w:rPr>
              <w:t>ict</w:t>
            </w:r>
            <w:proofErr w:type="spellEnd"/>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moph@health</w:t>
            </w:r>
            <w:proofErr w:type="spellEnd"/>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moph</w:t>
            </w:r>
            <w:proofErr w:type="spellEnd"/>
            <w:r w:rsidRPr="00ED2AFB">
              <w:rPr>
                <w:rFonts w:ascii="TH SarabunPSK" w:eastAsia="Calibri" w:hAnsi="TH SarabunPSK" w:cs="TH SarabunPSK"/>
                <w:sz w:val="32"/>
                <w:szCs w:val="32"/>
                <w:cs/>
              </w:rPr>
              <w:t>.</w:t>
            </w:r>
            <w:r w:rsidRPr="00ED2AFB">
              <w:rPr>
                <w:rFonts w:ascii="TH SarabunPSK" w:eastAsia="Calibri" w:hAnsi="TH SarabunPSK" w:cs="TH SarabunPSK"/>
                <w:sz w:val="32"/>
                <w:szCs w:val="32"/>
              </w:rPr>
              <w:t>go</w:t>
            </w:r>
            <w:r w:rsidRPr="00ED2AFB">
              <w:rPr>
                <w:rFonts w:ascii="TH SarabunPSK" w:eastAsia="Calibri" w:hAnsi="TH SarabunPSK" w:cs="TH SarabunPSK"/>
                <w:sz w:val="32"/>
                <w:szCs w:val="32"/>
                <w:cs/>
              </w:rPr>
              <w:t>.</w:t>
            </w:r>
            <w:proofErr w:type="spellStart"/>
            <w:r w:rsidRPr="00ED2AFB">
              <w:rPr>
                <w:rFonts w:ascii="TH SarabunPSK" w:eastAsia="Calibri" w:hAnsi="TH SarabunPSK" w:cs="TH SarabunPSK"/>
                <w:sz w:val="32"/>
                <w:szCs w:val="32"/>
              </w:rPr>
              <w:t>th</w:t>
            </w:r>
            <w:proofErr w:type="spellEnd"/>
          </w:p>
          <w:p w:rsidR="00ED2AFB" w:rsidRPr="00ED2AFB" w:rsidRDefault="00ED2AFB" w:rsidP="00ED2AFB">
            <w:pPr>
              <w:spacing w:after="0" w:line="240" w:lineRule="auto"/>
              <w:contextualSpacing/>
              <w:rPr>
                <w:rFonts w:ascii="TH SarabunPSK" w:eastAsia="Calibri" w:hAnsi="TH SarabunPSK" w:cs="TH SarabunPSK"/>
                <w:sz w:val="32"/>
                <w:szCs w:val="32"/>
                <w:cs/>
              </w:rPr>
            </w:pPr>
            <w:r w:rsidRPr="00ED2AFB">
              <w:rPr>
                <w:rFonts w:ascii="TH SarabunPSK" w:eastAsia="Calibri" w:hAnsi="TH SarabunPSK" w:cs="TH SarabunPSK"/>
                <w:sz w:val="32"/>
                <w:szCs w:val="32"/>
                <w:cs/>
              </w:rPr>
              <w:t>ศูนย์เทคโนโลยีสารสนเทศและการสื่อสาร สป.สธ.</w:t>
            </w:r>
          </w:p>
        </w:tc>
      </w:tr>
    </w:tbl>
    <w:p w:rsidR="00ED2AFB" w:rsidRPr="00ED2AFB" w:rsidRDefault="00ED2AFB" w:rsidP="005C5369">
      <w:pPr>
        <w:jc w:val="center"/>
        <w:rPr>
          <w:rFonts w:ascii="TH SarabunPSK" w:hAnsi="TH SarabunPSK" w:cs="TH SarabunPSK" w:hint="cs"/>
          <w:b/>
          <w:bCs/>
          <w:sz w:val="32"/>
          <w:szCs w:val="32"/>
        </w:rPr>
      </w:pPr>
    </w:p>
    <w:sectPr w:rsidR="00ED2AFB" w:rsidRPr="00ED2AFB" w:rsidSect="005C5369">
      <w:pgSz w:w="12240" w:h="15840"/>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Microsoft Sans Serif"/>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571"/>
    <w:multiLevelType w:val="hybridMultilevel"/>
    <w:tmpl w:val="1810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35271"/>
    <w:multiLevelType w:val="multilevel"/>
    <w:tmpl w:val="5D5E68C6"/>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35"/>
        </w:tabs>
        <w:ind w:left="735" w:hanging="375"/>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8C32993"/>
    <w:multiLevelType w:val="hybridMultilevel"/>
    <w:tmpl w:val="1810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B5E5D"/>
    <w:multiLevelType w:val="hybridMultilevel"/>
    <w:tmpl w:val="B50C222C"/>
    <w:lvl w:ilvl="0" w:tplc="CCB02C9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D0B67"/>
    <w:multiLevelType w:val="hybridMultilevel"/>
    <w:tmpl w:val="5A26BE3E"/>
    <w:lvl w:ilvl="0" w:tplc="63CAB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17637"/>
    <w:multiLevelType w:val="hybridMultilevel"/>
    <w:tmpl w:val="C308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F310D"/>
    <w:multiLevelType w:val="hybridMultilevel"/>
    <w:tmpl w:val="8580FFC4"/>
    <w:lvl w:ilvl="0" w:tplc="8DAC613A">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F3666"/>
    <w:multiLevelType w:val="hybridMultilevel"/>
    <w:tmpl w:val="6BA62BA6"/>
    <w:lvl w:ilvl="0" w:tplc="7D4C72D2">
      <w:start w:val="19"/>
      <w:numFmt w:val="bullet"/>
      <w:lvlText w:val="-"/>
      <w:lvlJc w:val="left"/>
      <w:pPr>
        <w:tabs>
          <w:tab w:val="num" w:pos="657"/>
        </w:tabs>
        <w:ind w:left="657" w:hanging="405"/>
      </w:pPr>
      <w:rPr>
        <w:rFonts w:ascii="TH SarabunPSK" w:eastAsia="Times New Roman" w:hAnsi="TH SarabunPSK" w:cs="TH SarabunPSK" w:hint="default"/>
        <w:b/>
      </w:rPr>
    </w:lvl>
    <w:lvl w:ilvl="1" w:tplc="0C090003" w:tentative="1">
      <w:start w:val="1"/>
      <w:numFmt w:val="bullet"/>
      <w:lvlText w:val="o"/>
      <w:lvlJc w:val="left"/>
      <w:pPr>
        <w:tabs>
          <w:tab w:val="num" w:pos="1332"/>
        </w:tabs>
        <w:ind w:left="1332" w:hanging="360"/>
      </w:pPr>
      <w:rPr>
        <w:rFonts w:ascii="Courier New" w:hAnsi="Courier New" w:hint="default"/>
      </w:rPr>
    </w:lvl>
    <w:lvl w:ilvl="2" w:tplc="0C090005" w:tentative="1">
      <w:start w:val="1"/>
      <w:numFmt w:val="bullet"/>
      <w:lvlText w:val=""/>
      <w:lvlJc w:val="left"/>
      <w:pPr>
        <w:tabs>
          <w:tab w:val="num" w:pos="2052"/>
        </w:tabs>
        <w:ind w:left="2052" w:hanging="360"/>
      </w:pPr>
      <w:rPr>
        <w:rFonts w:ascii="Wingdings" w:hAnsi="Wingdings" w:hint="default"/>
      </w:rPr>
    </w:lvl>
    <w:lvl w:ilvl="3" w:tplc="0C090001" w:tentative="1">
      <w:start w:val="1"/>
      <w:numFmt w:val="bullet"/>
      <w:lvlText w:val=""/>
      <w:lvlJc w:val="left"/>
      <w:pPr>
        <w:tabs>
          <w:tab w:val="num" w:pos="2772"/>
        </w:tabs>
        <w:ind w:left="2772" w:hanging="360"/>
      </w:pPr>
      <w:rPr>
        <w:rFonts w:ascii="Symbol" w:hAnsi="Symbol" w:hint="default"/>
      </w:rPr>
    </w:lvl>
    <w:lvl w:ilvl="4" w:tplc="0C090003" w:tentative="1">
      <w:start w:val="1"/>
      <w:numFmt w:val="bullet"/>
      <w:lvlText w:val="o"/>
      <w:lvlJc w:val="left"/>
      <w:pPr>
        <w:tabs>
          <w:tab w:val="num" w:pos="3492"/>
        </w:tabs>
        <w:ind w:left="3492" w:hanging="360"/>
      </w:pPr>
      <w:rPr>
        <w:rFonts w:ascii="Courier New" w:hAnsi="Courier New" w:hint="default"/>
      </w:rPr>
    </w:lvl>
    <w:lvl w:ilvl="5" w:tplc="0C090005" w:tentative="1">
      <w:start w:val="1"/>
      <w:numFmt w:val="bullet"/>
      <w:lvlText w:val=""/>
      <w:lvlJc w:val="left"/>
      <w:pPr>
        <w:tabs>
          <w:tab w:val="num" w:pos="4212"/>
        </w:tabs>
        <w:ind w:left="4212" w:hanging="360"/>
      </w:pPr>
      <w:rPr>
        <w:rFonts w:ascii="Wingdings" w:hAnsi="Wingdings" w:hint="default"/>
      </w:rPr>
    </w:lvl>
    <w:lvl w:ilvl="6" w:tplc="0C090001" w:tentative="1">
      <w:start w:val="1"/>
      <w:numFmt w:val="bullet"/>
      <w:lvlText w:val=""/>
      <w:lvlJc w:val="left"/>
      <w:pPr>
        <w:tabs>
          <w:tab w:val="num" w:pos="4932"/>
        </w:tabs>
        <w:ind w:left="4932" w:hanging="360"/>
      </w:pPr>
      <w:rPr>
        <w:rFonts w:ascii="Symbol" w:hAnsi="Symbol" w:hint="default"/>
      </w:rPr>
    </w:lvl>
    <w:lvl w:ilvl="7" w:tplc="0C090003" w:tentative="1">
      <w:start w:val="1"/>
      <w:numFmt w:val="bullet"/>
      <w:lvlText w:val="o"/>
      <w:lvlJc w:val="left"/>
      <w:pPr>
        <w:tabs>
          <w:tab w:val="num" w:pos="5652"/>
        </w:tabs>
        <w:ind w:left="5652" w:hanging="360"/>
      </w:pPr>
      <w:rPr>
        <w:rFonts w:ascii="Courier New" w:hAnsi="Courier New" w:hint="default"/>
      </w:rPr>
    </w:lvl>
    <w:lvl w:ilvl="8" w:tplc="0C090005"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4B7C07FE"/>
    <w:multiLevelType w:val="hybridMultilevel"/>
    <w:tmpl w:val="71AA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02D55"/>
    <w:multiLevelType w:val="hybridMultilevel"/>
    <w:tmpl w:val="733C26FA"/>
    <w:lvl w:ilvl="0" w:tplc="CB86554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7E48AF"/>
    <w:multiLevelType w:val="hybridMultilevel"/>
    <w:tmpl w:val="33FE2496"/>
    <w:lvl w:ilvl="0" w:tplc="4044C93A">
      <w:start w:val="1"/>
      <w:numFmt w:val="decimal"/>
      <w:lvlText w:val="(%1)"/>
      <w:lvlJc w:val="left"/>
      <w:pPr>
        <w:ind w:left="720" w:hanging="360"/>
      </w:pPr>
      <w:rPr>
        <w:rFonts w:ascii="TH SarabunIT๙" w:eastAsia="Times New Roman" w:hAnsi="TH SarabunIT๙" w:cs="TH SarabunIT๙"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C5755"/>
    <w:multiLevelType w:val="hybridMultilevel"/>
    <w:tmpl w:val="713CA3DC"/>
    <w:lvl w:ilvl="0" w:tplc="1D8E2AC2">
      <w:start w:val="1"/>
      <w:numFmt w:val="bullet"/>
      <w:lvlText w:val=""/>
      <w:lvlJc w:val="left"/>
      <w:pPr>
        <w:ind w:left="786" w:hanging="360"/>
      </w:pPr>
      <w:rPr>
        <w:rFonts w:ascii="Wingdings" w:hAnsi="Wingdings"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51D220D3"/>
    <w:multiLevelType w:val="hybridMultilevel"/>
    <w:tmpl w:val="EDE07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783327"/>
    <w:multiLevelType w:val="hybridMultilevel"/>
    <w:tmpl w:val="BAD645A8"/>
    <w:lvl w:ilvl="0" w:tplc="A4968100">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87ED7"/>
    <w:multiLevelType w:val="hybridMultilevel"/>
    <w:tmpl w:val="D95A0514"/>
    <w:lvl w:ilvl="0" w:tplc="EB68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A30FC3"/>
    <w:multiLevelType w:val="hybridMultilevel"/>
    <w:tmpl w:val="893A1B26"/>
    <w:lvl w:ilvl="0" w:tplc="F0325CB8">
      <w:start w:val="2"/>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7E4FBA"/>
    <w:multiLevelType w:val="multilevel"/>
    <w:tmpl w:val="AFFA825A"/>
    <w:lvl w:ilvl="0">
      <w:start w:val="1"/>
      <w:numFmt w:val="decimal"/>
      <w:lvlText w:val="%1."/>
      <w:lvlJc w:val="left"/>
      <w:pPr>
        <w:ind w:left="720" w:hanging="360"/>
      </w:pPr>
      <w:rPr>
        <w:rFonts w:ascii="TH SarabunPSK" w:hAnsi="TH SarabunPSK" w:cs="TH SarabunPSK" w:hint="default"/>
        <w:color w:val="000000" w:themeColor="text1"/>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3D87ED6"/>
    <w:multiLevelType w:val="hybridMultilevel"/>
    <w:tmpl w:val="4CAE26E4"/>
    <w:lvl w:ilvl="0" w:tplc="59160AE4">
      <w:start w:val="1"/>
      <w:numFmt w:val="bullet"/>
      <w:suff w:val="nothing"/>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5671E"/>
    <w:multiLevelType w:val="hybridMultilevel"/>
    <w:tmpl w:val="903835EC"/>
    <w:lvl w:ilvl="0" w:tplc="B72A7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14FAB"/>
    <w:multiLevelType w:val="hybridMultilevel"/>
    <w:tmpl w:val="244AB3CC"/>
    <w:lvl w:ilvl="0" w:tplc="7E84F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
  </w:num>
  <w:num w:numId="3">
    <w:abstractNumId w:val="4"/>
  </w:num>
  <w:num w:numId="4">
    <w:abstractNumId w:val="2"/>
  </w:num>
  <w:num w:numId="5">
    <w:abstractNumId w:val="15"/>
  </w:num>
  <w:num w:numId="6">
    <w:abstractNumId w:val="6"/>
  </w:num>
  <w:num w:numId="7">
    <w:abstractNumId w:val="13"/>
  </w:num>
  <w:num w:numId="8">
    <w:abstractNumId w:val="11"/>
  </w:num>
  <w:num w:numId="9">
    <w:abstractNumId w:val="12"/>
  </w:num>
  <w:num w:numId="10">
    <w:abstractNumId w:val="18"/>
  </w:num>
  <w:num w:numId="11">
    <w:abstractNumId w:val="19"/>
  </w:num>
  <w:num w:numId="12">
    <w:abstractNumId w:val="10"/>
  </w:num>
  <w:num w:numId="13">
    <w:abstractNumId w:val="14"/>
  </w:num>
  <w:num w:numId="14">
    <w:abstractNumId w:val="5"/>
  </w:num>
  <w:num w:numId="15">
    <w:abstractNumId w:val="8"/>
  </w:num>
  <w:num w:numId="16">
    <w:abstractNumId w:val="1"/>
  </w:num>
  <w:num w:numId="17">
    <w:abstractNumId w:val="7"/>
  </w:num>
  <w:num w:numId="18">
    <w:abstractNumId w:val="0"/>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1"/>
    <w:rsid w:val="00087286"/>
    <w:rsid w:val="001265D6"/>
    <w:rsid w:val="00227B36"/>
    <w:rsid w:val="002626A5"/>
    <w:rsid w:val="00356DBF"/>
    <w:rsid w:val="003B539A"/>
    <w:rsid w:val="004E63C9"/>
    <w:rsid w:val="005062F0"/>
    <w:rsid w:val="005120F7"/>
    <w:rsid w:val="005266EE"/>
    <w:rsid w:val="005C522F"/>
    <w:rsid w:val="005C5369"/>
    <w:rsid w:val="0073602D"/>
    <w:rsid w:val="00791838"/>
    <w:rsid w:val="00802672"/>
    <w:rsid w:val="00852020"/>
    <w:rsid w:val="00875CD9"/>
    <w:rsid w:val="0096205A"/>
    <w:rsid w:val="009D7851"/>
    <w:rsid w:val="00A73CC8"/>
    <w:rsid w:val="00CC7917"/>
    <w:rsid w:val="00ED2AFB"/>
    <w:rsid w:val="00F37D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5F10E"/>
  <w15:chartTrackingRefBased/>
  <w15:docId w15:val="{78645A0D-E935-4B77-BF14-33BE7C14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7851"/>
    <w:pPr>
      <w:spacing w:after="0" w:line="240" w:lineRule="auto"/>
    </w:pPr>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6205A"/>
    <w:rPr>
      <w:color w:val="0000FF"/>
      <w:u w:val="single"/>
    </w:rPr>
  </w:style>
  <w:style w:type="paragraph" w:customStyle="1" w:styleId="1">
    <w:name w:val="ปกติ1"/>
    <w:rsid w:val="0096205A"/>
    <w:pPr>
      <w:spacing w:after="0" w:line="240" w:lineRule="auto"/>
    </w:pPr>
    <w:rPr>
      <w:rFonts w:ascii="Calibri" w:eastAsia="Calibri" w:hAnsi="Calibri" w:cs="Calibri"/>
      <w:color w:val="000000"/>
      <w:szCs w:val="22"/>
    </w:rPr>
  </w:style>
  <w:style w:type="paragraph" w:styleId="ListParagraph">
    <w:name w:val="List Paragraph"/>
    <w:aliases w:val="Table Heading,รายการย่อหน้า1,List Paragraph1"/>
    <w:basedOn w:val="Normal"/>
    <w:link w:val="ListParagraphChar"/>
    <w:uiPriority w:val="99"/>
    <w:qFormat/>
    <w:rsid w:val="001265D6"/>
    <w:pPr>
      <w:spacing w:after="0" w:line="240" w:lineRule="auto"/>
      <w:ind w:left="720"/>
      <w:contextualSpacing/>
    </w:pPr>
    <w:rPr>
      <w:rFonts w:ascii="Calibri" w:eastAsia="Calibri" w:hAnsi="Calibri" w:cs="Angsana New"/>
    </w:rPr>
  </w:style>
  <w:style w:type="character" w:customStyle="1" w:styleId="ListParagraphChar">
    <w:name w:val="List Paragraph Char"/>
    <w:aliases w:val="Table Heading Char,รายการย่อหน้า1 Char,List Paragraph1 Char"/>
    <w:link w:val="ListParagraph"/>
    <w:uiPriority w:val="99"/>
    <w:locked/>
    <w:rsid w:val="001265D6"/>
    <w:rPr>
      <w:rFonts w:ascii="Calibri" w:eastAsia="Calibri" w:hAnsi="Calibri" w:cs="Angsana New"/>
    </w:rPr>
  </w:style>
  <w:style w:type="paragraph" w:styleId="FootnoteText">
    <w:name w:val="footnote text"/>
    <w:aliases w:val=" อักขระ,อักขระ1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
    <w:basedOn w:val="Normal"/>
    <w:link w:val="FootnoteTextChar"/>
    <w:rsid w:val="001265D6"/>
    <w:pPr>
      <w:spacing w:after="0" w:line="240" w:lineRule="auto"/>
    </w:pPr>
    <w:rPr>
      <w:rFonts w:ascii="MS Sans Serif" w:eastAsia="Times New Roman" w:hAnsi="MS Sans Serif" w:cs="Cordia New"/>
      <w:sz w:val="28"/>
    </w:rPr>
  </w:style>
  <w:style w:type="character" w:customStyle="1" w:styleId="FootnoteTextChar">
    <w:name w:val="Footnote Text Char"/>
    <w:aliases w:val=" อักขระ Char,อักขระ1 อักขระ Char, อักขระ อักขระ อักขระ อักขระ อักขระ Char, อักขระ อักขระ อักขระ อักขระ Char, อักขระ Char อักขระ อักขระ Char, อักขระ Char อักขระ Char, อักขระ อักขระ อักขระ อักขระ อักขระ อักขระ อักขระ อักขระ อักขระ Char"/>
    <w:basedOn w:val="DefaultParagraphFont"/>
    <w:link w:val="FootnoteText"/>
    <w:rsid w:val="001265D6"/>
    <w:rPr>
      <w:rFonts w:ascii="MS Sans Serif" w:eastAsia="Times New Roman" w:hAnsi="MS Sans Serif" w:cs="Cordia New"/>
      <w:sz w:val="28"/>
    </w:rPr>
  </w:style>
  <w:style w:type="paragraph" w:customStyle="1" w:styleId="Default">
    <w:name w:val="Default"/>
    <w:rsid w:val="001265D6"/>
    <w:pPr>
      <w:autoSpaceDE w:val="0"/>
      <w:autoSpaceDN w:val="0"/>
      <w:adjustRightInd w:val="0"/>
      <w:spacing w:after="0" w:line="240" w:lineRule="auto"/>
    </w:pPr>
    <w:rPr>
      <w:rFonts w:ascii="TH SarabunPSK" w:eastAsia="Batang" w:hAnsi="TH SarabunPSK" w:cs="TH SarabunPSK"/>
      <w:color w:val="000000"/>
      <w:sz w:val="24"/>
      <w:szCs w:val="24"/>
      <w:lang w:eastAsia="ko-KR"/>
    </w:rPr>
  </w:style>
  <w:style w:type="paragraph" w:styleId="NoSpacing">
    <w:name w:val="No Spacing"/>
    <w:link w:val="NoSpacingChar"/>
    <w:uiPriority w:val="1"/>
    <w:qFormat/>
    <w:rsid w:val="00A73CC8"/>
    <w:pPr>
      <w:spacing w:after="0" w:line="240" w:lineRule="auto"/>
    </w:pPr>
    <w:rPr>
      <w:rFonts w:ascii="Times New Roman" w:eastAsia="Times New Roman" w:hAnsi="Times New Roman" w:cs="Angsana New"/>
      <w:sz w:val="24"/>
    </w:rPr>
  </w:style>
  <w:style w:type="character" w:customStyle="1" w:styleId="NoSpacingChar">
    <w:name w:val="No Spacing Char"/>
    <w:link w:val="NoSpacing"/>
    <w:uiPriority w:val="1"/>
    <w:locked/>
    <w:rsid w:val="00A73CC8"/>
    <w:rPr>
      <w:rFonts w:ascii="Times New Roman" w:eastAsia="Times New Roman" w:hAnsi="Times New Roman" w:cs="Angsana New"/>
      <w:sz w:val="24"/>
    </w:rPr>
  </w:style>
  <w:style w:type="character" w:customStyle="1" w:styleId="apple-converted-space">
    <w:name w:val="apple-converted-space"/>
    <w:basedOn w:val="DefaultParagraphFont"/>
    <w:rsid w:val="00F37D40"/>
  </w:style>
  <w:style w:type="character" w:styleId="UnresolvedMention">
    <w:name w:val="Unresolved Mention"/>
    <w:basedOn w:val="DefaultParagraphFont"/>
    <w:uiPriority w:val="99"/>
    <w:semiHidden/>
    <w:unhideWhenUsed/>
    <w:rsid w:val="005C5369"/>
    <w:rPr>
      <w:color w:val="605E5C"/>
      <w:shd w:val="clear" w:color="auto" w:fill="E1DFDD"/>
    </w:rPr>
  </w:style>
  <w:style w:type="paragraph" w:styleId="BalloonText">
    <w:name w:val="Balloon Text"/>
    <w:basedOn w:val="Normal"/>
    <w:link w:val="BalloonTextChar"/>
    <w:uiPriority w:val="99"/>
    <w:semiHidden/>
    <w:unhideWhenUsed/>
    <w:rsid w:val="00CC7917"/>
    <w:pPr>
      <w:spacing w:after="0" w:line="240" w:lineRule="auto"/>
    </w:pPr>
    <w:rPr>
      <w:rFonts w:ascii="Tahoma" w:eastAsia="Calibri" w:hAnsi="Tahoma" w:cs="Angsana New"/>
      <w:sz w:val="16"/>
      <w:szCs w:val="20"/>
    </w:rPr>
  </w:style>
  <w:style w:type="character" w:customStyle="1" w:styleId="BalloonTextChar">
    <w:name w:val="Balloon Text Char"/>
    <w:basedOn w:val="DefaultParagraphFont"/>
    <w:link w:val="BalloonText"/>
    <w:uiPriority w:val="99"/>
    <w:semiHidden/>
    <w:rsid w:val="00CC7917"/>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2542</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SP</cp:lastModifiedBy>
  <cp:revision>2</cp:revision>
  <dcterms:created xsi:type="dcterms:W3CDTF">2019-05-29T07:48:00Z</dcterms:created>
  <dcterms:modified xsi:type="dcterms:W3CDTF">2019-05-29T07:48:00Z</dcterms:modified>
</cp:coreProperties>
</file>